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5" w:rsidRDefault="00FF5551" w:rsidP="00C030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заявок </w:t>
      </w:r>
      <w:r w:rsidR="00157075">
        <w:rPr>
          <w:rFonts w:ascii="Times New Roman" w:hAnsi="Times New Roman" w:cs="Times New Roman"/>
          <w:b/>
          <w:sz w:val="28"/>
          <w:szCs w:val="28"/>
        </w:rPr>
        <w:t>на осуществление закупок</w:t>
      </w:r>
    </w:p>
    <w:p w:rsidR="00FF5551" w:rsidRPr="00C03003" w:rsidRDefault="00FF5551" w:rsidP="00C030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законом от 05 апреля 2013 года № 44-ФЗ </w:t>
      </w:r>
    </w:p>
    <w:p w:rsidR="00157075" w:rsidRDefault="00FF5551" w:rsidP="00C030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D0C75" w:rsidRPr="00C03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D92" w:rsidRPr="00C03003" w:rsidRDefault="00AD0C75" w:rsidP="00C030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>(далее – Федеральный закон)</w:t>
      </w:r>
    </w:p>
    <w:p w:rsidR="00FF5551" w:rsidRPr="00C03003" w:rsidRDefault="00FF5551" w:rsidP="00C030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75" w:rsidRPr="00C03003" w:rsidRDefault="00FF5551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0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начала процедуры открытого конкурса, конкурса с ограниченным участием, двухэтапного конкурса (далее – конкурс) </w:t>
      </w:r>
    </w:p>
    <w:p w:rsidR="00AD0C75" w:rsidRPr="00C03003" w:rsidRDefault="00AD0C75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C75" w:rsidRPr="00C03003" w:rsidRDefault="00AD0C75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Заявка направляется в форме электронного документа посредством автоматизированной информационной системы «Государственный заказ Вологодской области». Заявка должна быть подписана электронной подписью контрактного управляющего или должностного лица контрактной службы заказчика области, уполномоченного на взаимодействие с уполномоченным органом.</w:t>
      </w:r>
    </w:p>
    <w:p w:rsidR="00AD0C75" w:rsidRPr="00C03003" w:rsidRDefault="00AD0C75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551" w:rsidRPr="00C03003" w:rsidRDefault="00FF5551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>Заявка должна содержать следующую информацию:</w:t>
      </w:r>
    </w:p>
    <w:p w:rsidR="00AD0C75" w:rsidRPr="00C03003" w:rsidRDefault="00AD0C75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551" w:rsidRPr="00C03003" w:rsidRDefault="00FF5551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</w:t>
      </w:r>
      <w:r w:rsidR="009F33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3003">
        <w:rPr>
          <w:rFonts w:ascii="Times New Roman" w:hAnsi="Times New Roman" w:cs="Times New Roman"/>
          <w:sz w:val="28"/>
          <w:szCs w:val="28"/>
        </w:rPr>
        <w:t>;</w:t>
      </w:r>
    </w:p>
    <w:p w:rsidR="009F337A" w:rsidRDefault="00FF5551" w:rsidP="009F337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03003">
        <w:rPr>
          <w:rFonts w:ascii="Times New Roman" w:hAnsi="Times New Roman" w:cs="Times New Roman"/>
          <w:sz w:val="28"/>
          <w:szCs w:val="28"/>
        </w:rPr>
        <w:t>б) изложение условий контракта (в том числе краткое изложение условий контракта), содержащее наименование и описание объекта закупки с учетом требований, предусмотренных Федеральным законом,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</w:t>
      </w:r>
      <w:r w:rsidR="009F3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003">
        <w:rPr>
          <w:rFonts w:ascii="Times New Roman" w:hAnsi="Times New Roman" w:cs="Times New Roman"/>
          <w:sz w:val="28"/>
          <w:szCs w:val="28"/>
        </w:rPr>
        <w:t xml:space="preserve"> </w:t>
      </w:r>
      <w:r w:rsidR="009F337A" w:rsidRPr="00C0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 сроки осуществления заказчиком области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</w:t>
      </w:r>
      <w:r w:rsidR="009F33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результатов такой приемки;</w:t>
      </w:r>
      <w:r w:rsidR="009F337A" w:rsidRPr="00C0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5551" w:rsidRPr="00C0300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F5551" w:rsidRPr="00C03003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F5551" w:rsidRPr="00C03003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5551" w:rsidRPr="00C03003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 xml:space="preserve"> (цену лота)</w:t>
      </w:r>
      <w:r w:rsidR="00FF5551" w:rsidRPr="00C03003">
        <w:rPr>
          <w:rFonts w:ascii="Times New Roman" w:hAnsi="Times New Roman" w:cs="Times New Roman"/>
          <w:sz w:val="28"/>
          <w:szCs w:val="28"/>
        </w:rPr>
        <w:t>, источник финансирования, обоснование начально</w:t>
      </w:r>
      <w:r w:rsidR="00AD0C75" w:rsidRPr="00C03003">
        <w:rPr>
          <w:rFonts w:ascii="Times New Roman" w:hAnsi="Times New Roman" w:cs="Times New Roman"/>
          <w:sz w:val="28"/>
          <w:szCs w:val="28"/>
        </w:rPr>
        <w:t>й (максимальной) цены контракта.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75" w:rsidRPr="00C03003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законом, заказчик области указывает цену запасных частей или каждой запасной части к технике, оборудованию, цену единицы работы или услуги;</w:t>
      </w:r>
    </w:p>
    <w:p w:rsidR="00AD0C75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0C75" w:rsidRPr="00C03003">
        <w:rPr>
          <w:rFonts w:ascii="Times New Roman" w:hAnsi="Times New Roman" w:cs="Times New Roman"/>
          <w:sz w:val="28"/>
          <w:szCs w:val="28"/>
        </w:rPr>
        <w:t>) код бюджетной классификации, коды общероссийских классификаторов;</w:t>
      </w:r>
    </w:p>
    <w:p w:rsidR="00AD0C75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D0C75" w:rsidRPr="00C03003">
        <w:rPr>
          <w:rFonts w:ascii="Times New Roman" w:hAnsi="Times New Roman" w:cs="Times New Roman"/>
          <w:sz w:val="28"/>
          <w:szCs w:val="28"/>
        </w:rPr>
        <w:t>) используемый способ определения поставщика (подрядчика, исполнителя);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F5551" w:rsidRPr="00C03003">
        <w:rPr>
          <w:rFonts w:ascii="Times New Roman" w:hAnsi="Times New Roman" w:cs="Times New Roman"/>
          <w:sz w:val="28"/>
          <w:szCs w:val="28"/>
        </w:rPr>
        <w:t>) ограничение участия в определении поставщика (подрядчика, исполнителя), установленное в соответствии с Федеральным законом;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F5551" w:rsidRPr="00C03003">
        <w:rPr>
          <w:rFonts w:ascii="Times New Roman" w:hAnsi="Times New Roman" w:cs="Times New Roman"/>
          <w:sz w:val="28"/>
          <w:szCs w:val="28"/>
        </w:rPr>
        <w:t>) размер обеспечения заявок на участие в конкурсе, а также условия банковской гарантии, в том числе срок ее действия;</w:t>
      </w:r>
    </w:p>
    <w:p w:rsidR="007B7283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D0C75" w:rsidRPr="00C03003">
        <w:rPr>
          <w:rFonts w:ascii="Times New Roman" w:hAnsi="Times New Roman" w:cs="Times New Roman"/>
          <w:sz w:val="28"/>
          <w:szCs w:val="28"/>
        </w:rPr>
        <w:t>) размер и условия обеспечения исполнения контракта, порядок предоставления такого обеспечения, требования к такому обеспечению, банковские реквизиты заказчика области, а также информация о банковском сопровождении контракта в соо</w:t>
      </w:r>
      <w:r w:rsidR="00566209" w:rsidRPr="00C03003">
        <w:rPr>
          <w:rFonts w:ascii="Times New Roman" w:hAnsi="Times New Roman" w:cs="Times New Roman"/>
          <w:sz w:val="28"/>
          <w:szCs w:val="28"/>
        </w:rPr>
        <w:t>тветствии с Федеральным законом. С</w:t>
      </w:r>
      <w:r w:rsidR="007B7283" w:rsidRPr="00C03003">
        <w:rPr>
          <w:rFonts w:ascii="Times New Roman" w:hAnsi="Times New Roman" w:cs="Times New Roman"/>
          <w:sz w:val="28"/>
          <w:szCs w:val="28"/>
        </w:rPr>
        <w:t>роки возврата заказчиком области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F5551" w:rsidRPr="00C03003">
        <w:rPr>
          <w:rFonts w:ascii="Times New Roman" w:hAnsi="Times New Roman" w:cs="Times New Roman"/>
          <w:sz w:val="28"/>
          <w:szCs w:val="28"/>
        </w:rPr>
        <w:t xml:space="preserve">) преимущества, предоставляемые заказчиком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F5551" w:rsidRPr="00C03003">
        <w:rPr>
          <w:rFonts w:ascii="Times New Roman" w:hAnsi="Times New Roman" w:cs="Times New Roman"/>
          <w:sz w:val="28"/>
          <w:szCs w:val="28"/>
        </w:rPr>
        <w:t>в соответствии с Федеральным законом;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5551" w:rsidRPr="00C03003">
        <w:rPr>
          <w:rFonts w:ascii="Times New Roman" w:hAnsi="Times New Roman" w:cs="Times New Roman"/>
          <w:sz w:val="28"/>
          <w:szCs w:val="28"/>
        </w:rPr>
        <w:t>)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 в соответствии с Федеральным законом;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F5551" w:rsidRPr="00C03003">
        <w:rPr>
          <w:rFonts w:ascii="Times New Roman" w:hAnsi="Times New Roman" w:cs="Times New Roman"/>
          <w:sz w:val="28"/>
          <w:szCs w:val="28"/>
        </w:rPr>
        <w:t>) информацию о валюте, используемой для формирования цены контракта и расчетов с поставщиком (подрядчиком, исполнителем);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5551" w:rsidRPr="00C03003">
        <w:rPr>
          <w:rFonts w:ascii="Times New Roman" w:hAnsi="Times New Roman" w:cs="Times New Roman"/>
          <w:sz w:val="28"/>
          <w:szCs w:val="28"/>
        </w:rPr>
        <w:t>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7B7283" w:rsidRPr="00C03003" w:rsidRDefault="009F337A" w:rsidP="00C03003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F5551" w:rsidRPr="00C03003">
        <w:rPr>
          <w:rFonts w:ascii="Times New Roman" w:hAnsi="Times New Roman" w:cs="Times New Roman"/>
          <w:sz w:val="28"/>
          <w:szCs w:val="28"/>
        </w:rPr>
        <w:t xml:space="preserve">) информацию о возможности заказчика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F5551" w:rsidRPr="00C03003">
        <w:rPr>
          <w:rFonts w:ascii="Times New Roman" w:hAnsi="Times New Roman" w:cs="Times New Roman"/>
          <w:sz w:val="28"/>
          <w:szCs w:val="28"/>
        </w:rPr>
        <w:t>изменить условия контракта в соответствии с положениями Федерального закона</w:t>
      </w:r>
      <w:r w:rsidR="00566209" w:rsidRPr="00C0300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B7283" w:rsidRPr="00C03003">
        <w:rPr>
          <w:rFonts w:ascii="Times New Roman" w:hAnsi="Times New Roman" w:cs="Times New Roman"/>
          <w:sz w:val="28"/>
          <w:szCs w:val="28"/>
        </w:rPr>
        <w:t xml:space="preserve"> право заказчика области увеличить количество поставляемого товара при</w:t>
      </w:r>
      <w:r w:rsidR="00566209" w:rsidRPr="00C03003">
        <w:rPr>
          <w:rFonts w:ascii="Times New Roman" w:hAnsi="Times New Roman" w:cs="Times New Roman"/>
          <w:sz w:val="28"/>
          <w:szCs w:val="28"/>
        </w:rPr>
        <w:t xml:space="preserve"> заключении контракта в случаях</w:t>
      </w:r>
      <w:r w:rsidR="007B7283" w:rsidRPr="00C03003">
        <w:rPr>
          <w:rFonts w:ascii="Times New Roman" w:hAnsi="Times New Roman" w:cs="Times New Roman"/>
          <w:sz w:val="28"/>
          <w:szCs w:val="28"/>
        </w:rPr>
        <w:t>, предусмотренных Федеральным законом;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551" w:rsidRPr="00C03003">
        <w:rPr>
          <w:rFonts w:ascii="Times New Roman" w:hAnsi="Times New Roman" w:cs="Times New Roman"/>
          <w:sz w:val="28"/>
          <w:szCs w:val="28"/>
        </w:rPr>
        <w:t xml:space="preserve">) информацию о возможности заказчика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F5551" w:rsidRPr="00C03003">
        <w:rPr>
          <w:rFonts w:ascii="Times New Roman" w:hAnsi="Times New Roman" w:cs="Times New Roman"/>
          <w:sz w:val="28"/>
          <w:szCs w:val="28"/>
        </w:rPr>
        <w:t xml:space="preserve">заключить контракты, указанных в Федеральном законе, с несколькими участниками </w:t>
      </w:r>
      <w:r w:rsidR="00AD0C75" w:rsidRPr="00C03003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FF5551" w:rsidRPr="00C03003">
        <w:rPr>
          <w:rFonts w:ascii="Times New Roman" w:hAnsi="Times New Roman" w:cs="Times New Roman"/>
          <w:sz w:val="28"/>
          <w:szCs w:val="28"/>
        </w:rPr>
        <w:t>конкурса на выполнение составляющих один лот двух и более научно-исследовательских работ в отношении одного предмета и с одними и теми же условиями контракта</w:t>
      </w:r>
      <w:r w:rsidR="00AD0C75" w:rsidRPr="00C03003">
        <w:rPr>
          <w:rFonts w:ascii="Times New Roman" w:hAnsi="Times New Roman" w:cs="Times New Roman"/>
          <w:sz w:val="28"/>
          <w:szCs w:val="28"/>
        </w:rPr>
        <w:t>, с указанием количества указанных контрактов</w:t>
      </w:r>
      <w:r w:rsidR="00FF5551" w:rsidRPr="00C03003">
        <w:rPr>
          <w:rFonts w:ascii="Times New Roman" w:hAnsi="Times New Roman" w:cs="Times New Roman"/>
          <w:sz w:val="28"/>
          <w:szCs w:val="28"/>
        </w:rPr>
        <w:t>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F5551" w:rsidRPr="00C03003">
        <w:rPr>
          <w:rFonts w:ascii="Times New Roman" w:hAnsi="Times New Roman" w:cs="Times New Roman"/>
          <w:sz w:val="28"/>
          <w:szCs w:val="28"/>
        </w:rPr>
        <w:t>) критерии оценки заявок на участие в конкурсе, величины значимости этих критериев, порядок оценки заявок на участие в конкурсе в соответствии с Федеральным законом;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F5551" w:rsidRPr="00C03003">
        <w:rPr>
          <w:rFonts w:ascii="Times New Roman" w:hAnsi="Times New Roman" w:cs="Times New Roman"/>
          <w:sz w:val="28"/>
          <w:szCs w:val="28"/>
        </w:rPr>
        <w:t xml:space="preserve">) информацию о контрактной службе, контрактном управляющем, </w:t>
      </w:r>
      <w:proofErr w:type="gramStart"/>
      <w:r w:rsidR="00FF5551" w:rsidRPr="00C0300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FF5551" w:rsidRPr="00C03003">
        <w:rPr>
          <w:rFonts w:ascii="Times New Roman" w:hAnsi="Times New Roman" w:cs="Times New Roman"/>
          <w:sz w:val="28"/>
          <w:szCs w:val="28"/>
        </w:rPr>
        <w:t xml:space="preserve"> за заключение контракта, срок, в течение которого победитель конкурса или иной его участник, с которым заключается контракт в соответствии с Федеральным законом, должен подпи</w:t>
      </w:r>
      <w:r w:rsidR="00AD0C75" w:rsidRPr="00C03003">
        <w:rPr>
          <w:rFonts w:ascii="Times New Roman" w:hAnsi="Times New Roman" w:cs="Times New Roman"/>
          <w:sz w:val="28"/>
          <w:szCs w:val="28"/>
        </w:rPr>
        <w:t>сать контракт</w:t>
      </w:r>
      <w:r w:rsidR="00FF5551" w:rsidRPr="00C03003">
        <w:rPr>
          <w:rFonts w:ascii="Times New Roman" w:hAnsi="Times New Roman" w:cs="Times New Roman"/>
          <w:sz w:val="28"/>
          <w:szCs w:val="28"/>
        </w:rPr>
        <w:t>;</w:t>
      </w:r>
    </w:p>
    <w:p w:rsidR="00FF5551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5551" w:rsidRPr="00C03003">
        <w:rPr>
          <w:rFonts w:ascii="Times New Roman" w:hAnsi="Times New Roman" w:cs="Times New Roman"/>
          <w:sz w:val="28"/>
          <w:szCs w:val="28"/>
        </w:rPr>
        <w:t>) информацию о возможности одностороннего отказа от исполнения контракта в соответствии с Федеральным законом;</w:t>
      </w:r>
    </w:p>
    <w:p w:rsidR="00AD0C75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D0C75" w:rsidRPr="00C03003">
        <w:rPr>
          <w:rFonts w:ascii="Times New Roman" w:hAnsi="Times New Roman" w:cs="Times New Roman"/>
          <w:sz w:val="28"/>
          <w:szCs w:val="28"/>
        </w:rPr>
        <w:t>) предъявляемые к участникам конкурса требования и исчерпывающий перечень документов, которые должны быть представлены участниками конкурса (при наличии таких требований) в соответствии с Федеральным законом, а также указание на нормативный правовой акт, на основании которого устанавливаются такие требования, либо указание на отсутствие таких требований;</w:t>
      </w:r>
    </w:p>
    <w:p w:rsidR="009F337A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у) </w:t>
      </w:r>
      <w:r w:rsidRPr="00C03003">
        <w:rPr>
          <w:rFonts w:ascii="Times New Roman" w:hAnsi="Times New Roman" w:cs="Times New Roman"/>
          <w:sz w:val="28"/>
          <w:szCs w:val="28"/>
        </w:rPr>
        <w:t xml:space="preserve">требование о предоставление участником </w:t>
      </w:r>
      <w:r w:rsidR="00157075">
        <w:rPr>
          <w:rFonts w:ascii="Times New Roman" w:hAnsi="Times New Roman" w:cs="Times New Roman"/>
          <w:sz w:val="28"/>
          <w:szCs w:val="28"/>
        </w:rPr>
        <w:t>конкурса</w:t>
      </w:r>
      <w:r w:rsidRPr="00C03003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услуге, перечень документов предоставляемых участником </w:t>
      </w:r>
      <w:r w:rsidR="00157075">
        <w:rPr>
          <w:rFonts w:ascii="Times New Roman" w:hAnsi="Times New Roman" w:cs="Times New Roman"/>
          <w:sz w:val="28"/>
          <w:szCs w:val="28"/>
        </w:rPr>
        <w:t>конкурса</w:t>
      </w:r>
      <w:r w:rsidRPr="00C03003">
        <w:rPr>
          <w:rFonts w:ascii="Times New Roman" w:hAnsi="Times New Roman" w:cs="Times New Roman"/>
          <w:sz w:val="28"/>
          <w:szCs w:val="28"/>
        </w:rPr>
        <w:t>, а также указание на нормативный правовой акт, на основании которого устанавливаются такие требования, либо указание на отсутствие таких</w:t>
      </w:r>
      <w:proofErr w:type="gramEnd"/>
      <w:r w:rsidRPr="00C03003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7B7283" w:rsidRPr="00C03003" w:rsidRDefault="009F337A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B7283" w:rsidRPr="00C03003">
        <w:rPr>
          <w:rFonts w:ascii="Times New Roman" w:hAnsi="Times New Roman" w:cs="Times New Roman"/>
          <w:sz w:val="28"/>
          <w:szCs w:val="28"/>
        </w:rPr>
        <w:t xml:space="preserve">) условие об ответственности заказчика области и поставщика (подрядчика, исполнителя) за неисполнение или ненадлежащее исполнение обязательств, предусмотренных контрактом, размер неустоек (штрафов, пеней) в случае просрочки исполнения заказчиком области и поставщиком (подрядчиком, исполнителем) обязательств, предусмотренных контрактом, а также в иных случаях ненадлежащего </w:t>
      </w:r>
      <w:r w:rsidR="007B7283" w:rsidRPr="00C03003">
        <w:rPr>
          <w:rFonts w:ascii="Times New Roman" w:hAnsi="Times New Roman" w:cs="Times New Roman"/>
          <w:sz w:val="28"/>
          <w:szCs w:val="28"/>
        </w:rPr>
        <w:lastRenderedPageBreak/>
        <w:t>исполнения заказчиком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B7283" w:rsidRPr="00C03003">
        <w:rPr>
          <w:rFonts w:ascii="Times New Roman" w:hAnsi="Times New Roman" w:cs="Times New Roman"/>
          <w:sz w:val="28"/>
          <w:szCs w:val="28"/>
        </w:rPr>
        <w:t xml:space="preserve"> и поставщиком (подрядчиком, исполнителем) обязательств, предусмотренных контрактом;</w:t>
      </w:r>
      <w:proofErr w:type="gramEnd"/>
    </w:p>
    <w:p w:rsidR="007B7283" w:rsidRPr="00C03003" w:rsidRDefault="007B728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7283" w:rsidRPr="00C03003" w:rsidRDefault="007B728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В случае если в заявке заказчика области содержится указание на товарный знак, то одновременно с заявкой заказчик области предоставляет подтверждение товарного знака.</w:t>
      </w:r>
    </w:p>
    <w:p w:rsidR="00FF5551" w:rsidRPr="00C03003" w:rsidRDefault="00FF5551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В случае необходимости проведения для заказчика</w:t>
      </w:r>
      <w:r w:rsidR="009F33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3003">
        <w:rPr>
          <w:rFonts w:ascii="Times New Roman" w:hAnsi="Times New Roman" w:cs="Times New Roman"/>
          <w:sz w:val="28"/>
          <w:szCs w:val="28"/>
        </w:rPr>
        <w:t xml:space="preserve"> конкурса с ограниченным участием, двухэтапного конкурса заказчик </w:t>
      </w:r>
      <w:r w:rsidR="009F337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представляет заявку с информацией, указанной в настоящем пункте, а также информацию о дополнительных требованиях в соответствии с  Федеральным законом.</w:t>
      </w:r>
    </w:p>
    <w:p w:rsidR="00FF5551" w:rsidRPr="00C03003" w:rsidRDefault="00FF5551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В случае заключения заказчиком </w:t>
      </w:r>
      <w:r w:rsidR="009F337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C03003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C03003">
        <w:rPr>
          <w:rFonts w:ascii="Times New Roman" w:hAnsi="Times New Roman" w:cs="Times New Roman"/>
          <w:sz w:val="28"/>
          <w:szCs w:val="28"/>
        </w:rPr>
        <w:t xml:space="preserve"> контрактов заказчик </w:t>
      </w:r>
      <w:r w:rsidR="009F337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в заявке направляет информацию с учетом Федерального закона.</w:t>
      </w:r>
    </w:p>
    <w:p w:rsidR="00F10A01" w:rsidRDefault="00FF5551" w:rsidP="00F10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9F337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 xml:space="preserve">одновременно с заявкой представляет в уполномоченный орган подтверждение обоснования начальной (максимальной) цены контракта (цены лота), позволяющее определить, что заказчик </w:t>
      </w:r>
      <w:r w:rsidR="009F337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надлежаще исполнил требования Федерального закона в части установления начальной (максимальной) цены контракта (цены лота).</w:t>
      </w:r>
    </w:p>
    <w:p w:rsidR="00F10A01" w:rsidRPr="00F10A01" w:rsidRDefault="00F10A01" w:rsidP="00F10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01">
        <w:rPr>
          <w:rFonts w:ascii="Times New Roman" w:hAnsi="Times New Roman" w:cs="Times New Roman"/>
          <w:sz w:val="28"/>
          <w:szCs w:val="28"/>
        </w:rPr>
        <w:t>Заказчик области вправе приложить к заявке проект контракта, разработанный в соответствии с требованиями гражданского законодательства и Федерального закона.</w:t>
      </w:r>
    </w:p>
    <w:p w:rsidR="00AD0C75" w:rsidRPr="00C03003" w:rsidRDefault="00AD0C75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E68" w:rsidRPr="00C03003" w:rsidRDefault="00AD0C75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Заказчик области в заявке вправе предложить для включения в состав конкурсной комиссии лиц, прошедших профессиональную переподготовку или повышение квалификации в сфере закупок, а также обязан предложить для включения в состав конкурсной комиссии не менее одного лица, обладающего специальными знаниями, относящимися к объекту закупки. Информация об указанных лицах должна содержать фамилию, имя, отчество, должност</w:t>
      </w:r>
      <w:r w:rsidR="009F337A">
        <w:rPr>
          <w:rFonts w:ascii="Times New Roman" w:hAnsi="Times New Roman" w:cs="Times New Roman"/>
          <w:sz w:val="28"/>
          <w:szCs w:val="28"/>
        </w:rPr>
        <w:t>ь</w:t>
      </w:r>
      <w:r w:rsidRPr="00C03003">
        <w:rPr>
          <w:rFonts w:ascii="Times New Roman" w:hAnsi="Times New Roman" w:cs="Times New Roman"/>
          <w:sz w:val="28"/>
          <w:szCs w:val="28"/>
        </w:rPr>
        <w:t xml:space="preserve">, </w:t>
      </w:r>
      <w:r w:rsidR="00B0255B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B0255B" w:rsidRPr="00C03003">
        <w:rPr>
          <w:rFonts w:ascii="Times New Roman" w:hAnsi="Times New Roman" w:cs="Times New Roman"/>
          <w:sz w:val="28"/>
          <w:szCs w:val="28"/>
        </w:rPr>
        <w:t>телефон</w:t>
      </w:r>
      <w:r w:rsidR="00B0255B">
        <w:rPr>
          <w:rFonts w:ascii="Times New Roman" w:hAnsi="Times New Roman" w:cs="Times New Roman"/>
          <w:sz w:val="28"/>
          <w:szCs w:val="28"/>
        </w:rPr>
        <w:t>а</w:t>
      </w:r>
      <w:r w:rsidR="00B0255B" w:rsidRPr="00C03003">
        <w:rPr>
          <w:rFonts w:ascii="Times New Roman" w:hAnsi="Times New Roman" w:cs="Times New Roman"/>
          <w:sz w:val="28"/>
          <w:szCs w:val="28"/>
        </w:rPr>
        <w:t xml:space="preserve"> </w:t>
      </w:r>
      <w:r w:rsidRPr="00C03003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423E68" w:rsidRPr="00C03003" w:rsidRDefault="00423E68" w:rsidP="00C0300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br w:type="page"/>
      </w: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начала процедуры аукциона в электронной форме</w:t>
      </w: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Заявка направляется в форме электронного документа посредством автоматизированной информационной системы «Государственный заказ Вологодской области». Заявка должна быть подписана электронной подписью контрактного управляющего или должностного лица контрактной службы заказчика области, уполномоченного на взаимодействие с уполномоченным органом.</w:t>
      </w: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>Заявка должна содержать следующую информацию:</w:t>
      </w: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</w:t>
      </w:r>
      <w:r w:rsidR="0044453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3003">
        <w:rPr>
          <w:rFonts w:ascii="Times New Roman" w:hAnsi="Times New Roman" w:cs="Times New Roman"/>
          <w:sz w:val="28"/>
          <w:szCs w:val="28"/>
        </w:rPr>
        <w:t>;</w:t>
      </w:r>
    </w:p>
    <w:p w:rsidR="00444539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03">
        <w:rPr>
          <w:rFonts w:ascii="Times New Roman" w:hAnsi="Times New Roman" w:cs="Times New Roman"/>
          <w:sz w:val="28"/>
          <w:szCs w:val="28"/>
        </w:rPr>
        <w:t>б) изложение условий контракта (в том числе краткое изложение условий контракта), содержащее наименование и описание объекта закупки с учетом требований, предусмотренных Федеральным законом,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</w:t>
      </w:r>
      <w:r w:rsidR="00444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539" w:rsidRPr="004445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4539" w:rsidRPr="00C0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 сроки осуществления заказчиком области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</w:r>
      <w:r w:rsidR="004445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44539" w:rsidRPr="00C03003">
        <w:rPr>
          <w:rFonts w:ascii="Times New Roman" w:hAnsi="Times New Roman" w:cs="Times New Roman"/>
          <w:sz w:val="28"/>
          <w:szCs w:val="28"/>
        </w:rPr>
        <w:t xml:space="preserve">В случае если объектом закупки являются лекарственные средства, заказчик области предоставляет информацию, подтверждающую, что указанные наименования лекарственных средств являются международными непатентованными наименованиями или при отсутствии таких наименований химическими, </w:t>
      </w:r>
      <w:proofErr w:type="spellStart"/>
      <w:r w:rsidR="00444539" w:rsidRPr="00C03003">
        <w:rPr>
          <w:rFonts w:ascii="Times New Roman" w:hAnsi="Times New Roman" w:cs="Times New Roman"/>
          <w:sz w:val="28"/>
          <w:szCs w:val="28"/>
        </w:rPr>
        <w:t>группировочными</w:t>
      </w:r>
      <w:proofErr w:type="spellEnd"/>
      <w:r w:rsidR="00444539" w:rsidRPr="00C03003">
        <w:rPr>
          <w:rFonts w:ascii="Times New Roman" w:hAnsi="Times New Roman" w:cs="Times New Roman"/>
          <w:sz w:val="28"/>
          <w:szCs w:val="28"/>
        </w:rPr>
        <w:t xml:space="preserve"> наименованиями и торговыми наименованиями лекарственных средств;</w:t>
      </w:r>
    </w:p>
    <w:p w:rsidR="00423E68" w:rsidRPr="00C03003" w:rsidRDefault="00444539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23E68" w:rsidRPr="00C03003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 контракта, источник финансирования, обоснование начальной (максимальной) цены контракта.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68" w:rsidRPr="00C03003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законом, заказчик области указывает цену запасных частей или каждой запасной части к технике, оборудованию,</w:t>
      </w:r>
      <w:r>
        <w:rPr>
          <w:rFonts w:ascii="Times New Roman" w:hAnsi="Times New Roman" w:cs="Times New Roman"/>
          <w:sz w:val="28"/>
          <w:szCs w:val="28"/>
        </w:rPr>
        <w:t xml:space="preserve"> цену единицы работы или услуги;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3E68" w:rsidRPr="00C03003">
        <w:rPr>
          <w:rFonts w:ascii="Times New Roman" w:hAnsi="Times New Roman" w:cs="Times New Roman"/>
          <w:sz w:val="28"/>
          <w:szCs w:val="28"/>
        </w:rPr>
        <w:t>) код бюджетной классификации, коды общероссийских классификаторов;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3E68" w:rsidRPr="00C03003">
        <w:rPr>
          <w:rFonts w:ascii="Times New Roman" w:hAnsi="Times New Roman" w:cs="Times New Roman"/>
          <w:sz w:val="28"/>
          <w:szCs w:val="28"/>
        </w:rPr>
        <w:t>) используемый способ определения поставщика (подрядчика, исполнителя);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3E68" w:rsidRPr="00C03003">
        <w:rPr>
          <w:rFonts w:ascii="Times New Roman" w:hAnsi="Times New Roman" w:cs="Times New Roman"/>
          <w:sz w:val="28"/>
          <w:szCs w:val="28"/>
        </w:rPr>
        <w:t>) ограничение участия в определении поставщика (подрядчика, исполнителя), установленное в соответствии с Федеральным законом;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) размер обеспечения </w:t>
      </w:r>
      <w:r w:rsidR="00444539" w:rsidRPr="00C03003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4453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44539" w:rsidRPr="00C03003">
        <w:rPr>
          <w:rFonts w:ascii="Times New Roman" w:hAnsi="Times New Roman" w:cs="Times New Roman"/>
          <w:sz w:val="28"/>
          <w:szCs w:val="28"/>
        </w:rPr>
        <w:t>электронно</w:t>
      </w:r>
      <w:r w:rsidR="00444539">
        <w:rPr>
          <w:rFonts w:ascii="Times New Roman" w:hAnsi="Times New Roman" w:cs="Times New Roman"/>
          <w:sz w:val="28"/>
          <w:szCs w:val="28"/>
        </w:rPr>
        <w:t>м</w:t>
      </w:r>
      <w:r w:rsidR="00444539" w:rsidRPr="00C03003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44539">
        <w:rPr>
          <w:rFonts w:ascii="Times New Roman" w:hAnsi="Times New Roman" w:cs="Times New Roman"/>
          <w:sz w:val="28"/>
          <w:szCs w:val="28"/>
        </w:rPr>
        <w:t>е</w:t>
      </w:r>
      <w:r w:rsidR="00423E68" w:rsidRPr="00C03003">
        <w:rPr>
          <w:rFonts w:ascii="Times New Roman" w:hAnsi="Times New Roman" w:cs="Times New Roman"/>
          <w:sz w:val="28"/>
          <w:szCs w:val="28"/>
        </w:rPr>
        <w:t>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3E68" w:rsidRPr="00C03003">
        <w:rPr>
          <w:rFonts w:ascii="Times New Roman" w:hAnsi="Times New Roman" w:cs="Times New Roman"/>
          <w:sz w:val="28"/>
          <w:szCs w:val="28"/>
        </w:rPr>
        <w:t>) размер и условия обеспечения исполнения контракта, порядок предоставления такого обеспечения, требования к такому обеспечению, банковские реквизиты заказчика области, а также информация о банковском сопровождении контракта в соответствии с Федеральным законом. Сроки возврата заказчиком области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) преимущества, предоставляемые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23E68" w:rsidRPr="00C03003">
        <w:rPr>
          <w:rFonts w:ascii="Times New Roman" w:hAnsi="Times New Roman" w:cs="Times New Roman"/>
          <w:sz w:val="28"/>
          <w:szCs w:val="28"/>
        </w:rPr>
        <w:t>в соответствии с Федеральным законом;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) условия, запреты, ограничения допуска товаров, происходящих из иностранного государства или группы иностранных государств, работ, услуг, </w:t>
      </w:r>
      <w:r w:rsidR="00423E68" w:rsidRPr="00C03003">
        <w:rPr>
          <w:rFonts w:ascii="Times New Roman" w:hAnsi="Times New Roman" w:cs="Times New Roman"/>
          <w:sz w:val="28"/>
          <w:szCs w:val="28"/>
        </w:rPr>
        <w:lastRenderedPageBreak/>
        <w:t>соответственно выполняемых, оказываемых иностранными лицами  в соответствии с Федеральным законом;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23E68" w:rsidRPr="00C03003">
        <w:rPr>
          <w:rFonts w:ascii="Times New Roman" w:hAnsi="Times New Roman" w:cs="Times New Roman"/>
          <w:sz w:val="28"/>
          <w:szCs w:val="28"/>
        </w:rPr>
        <w:t>) информацию о валюте, используемой для формирования цены контракта и расчетов с поставщиком (подрядчиком, исполнителем);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3E68" w:rsidRPr="00C03003">
        <w:rPr>
          <w:rFonts w:ascii="Times New Roman" w:hAnsi="Times New Roman" w:cs="Times New Roman"/>
          <w:sz w:val="28"/>
          <w:szCs w:val="28"/>
        </w:rPr>
        <w:t>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423E68" w:rsidRPr="00C03003" w:rsidRDefault="005D2FFB" w:rsidP="00C03003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23E68" w:rsidRPr="00C03003">
        <w:rPr>
          <w:rFonts w:ascii="Times New Roman" w:hAnsi="Times New Roman" w:cs="Times New Roman"/>
          <w:sz w:val="28"/>
          <w:szCs w:val="28"/>
        </w:rPr>
        <w:t xml:space="preserve">) информацию о возможности заказчика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23E68" w:rsidRPr="00C03003">
        <w:rPr>
          <w:rFonts w:ascii="Times New Roman" w:hAnsi="Times New Roman" w:cs="Times New Roman"/>
          <w:sz w:val="28"/>
          <w:szCs w:val="28"/>
        </w:rPr>
        <w:t>изменить условия контракта в соответствии с положениями Федерального закона, в том числе  право заказчика области увеличить количество поставляемого товара при заключении контракта в случаях, предусмотренных Федеральным законом;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) информацию о контрактной службе, контрактном управляющем, </w:t>
      </w:r>
      <w:proofErr w:type="gramStart"/>
      <w:r w:rsidR="00423E68" w:rsidRPr="00C0300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423E68" w:rsidRPr="00C03003">
        <w:rPr>
          <w:rFonts w:ascii="Times New Roman" w:hAnsi="Times New Roman" w:cs="Times New Roman"/>
          <w:sz w:val="28"/>
          <w:szCs w:val="28"/>
        </w:rPr>
        <w:t xml:space="preserve"> за заключение контракта, срок, в течение которого победитель </w:t>
      </w:r>
      <w:r w:rsidR="00E730C3" w:rsidRPr="00C03003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423E68" w:rsidRPr="00C03003">
        <w:rPr>
          <w:rFonts w:ascii="Times New Roman" w:hAnsi="Times New Roman" w:cs="Times New Roman"/>
          <w:sz w:val="28"/>
          <w:szCs w:val="28"/>
        </w:rPr>
        <w:t>или иной его участник, с которым заключается контракт в соответствии с Федеральным законом, должен подписать контракт;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23E68" w:rsidRPr="00C03003">
        <w:rPr>
          <w:rFonts w:ascii="Times New Roman" w:hAnsi="Times New Roman" w:cs="Times New Roman"/>
          <w:sz w:val="28"/>
          <w:szCs w:val="28"/>
        </w:rPr>
        <w:t>) информацию о возможности одностороннего отказа от исполнения контракта в соответствии с Федеральным законом;</w:t>
      </w:r>
    </w:p>
    <w:p w:rsidR="00E730C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730C3" w:rsidRPr="00C03003">
        <w:rPr>
          <w:rFonts w:ascii="Times New Roman" w:hAnsi="Times New Roman" w:cs="Times New Roman"/>
          <w:sz w:val="28"/>
          <w:szCs w:val="28"/>
        </w:rPr>
        <w:t>) предъявляемые к участникам электронного аукциона требования и исчерпывающий перечень документов, которые должны быть представлены участниками электронного аукциона (при наличии таких требований) в соответствии с Федеральным законом, а также указание на нормативный правовой акт, на основании которого устанавливаются такие требования, либо указание на отсутствие таких требований;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) </w:t>
      </w:r>
      <w:r w:rsidR="00E730C3" w:rsidRPr="00C03003">
        <w:rPr>
          <w:rFonts w:ascii="Times New Roman" w:hAnsi="Times New Roman" w:cs="Times New Roman"/>
          <w:sz w:val="28"/>
          <w:szCs w:val="28"/>
        </w:rPr>
        <w:t>требование о предоставление участником электронного аукциона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услуге, перечень документов предоставляемых участником электронного аукциона, а также указание на нормативный правовой акт, на основании которого устанавливаются такие требования, либо указание на</w:t>
      </w:r>
      <w:proofErr w:type="gramEnd"/>
      <w:r w:rsidR="00E730C3" w:rsidRPr="00C03003">
        <w:rPr>
          <w:rFonts w:ascii="Times New Roman" w:hAnsi="Times New Roman" w:cs="Times New Roman"/>
          <w:sz w:val="28"/>
          <w:szCs w:val="28"/>
        </w:rPr>
        <w:t xml:space="preserve"> отсутствие таких требований;</w:t>
      </w:r>
    </w:p>
    <w:p w:rsidR="00423E68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423E68" w:rsidRPr="00C03003">
        <w:rPr>
          <w:rFonts w:ascii="Times New Roman" w:hAnsi="Times New Roman" w:cs="Times New Roman"/>
          <w:sz w:val="28"/>
          <w:szCs w:val="28"/>
        </w:rPr>
        <w:t xml:space="preserve">) условие об ответственности заказчика области и поставщика (подрядчика, исполнителя) за неисполнение или ненадлежащее исполнение обязательств, предусмотренных контрактом, размер неустоек (штрафов, пеней) в случае просрочки исполнения заказчиком области и поставщиком (подрядчиком, исполнителем) обязательств, предусмотренных контрактом, а также в иных случаях ненадлежащего исполнения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23E68" w:rsidRPr="00C03003">
        <w:rPr>
          <w:rFonts w:ascii="Times New Roman" w:hAnsi="Times New Roman" w:cs="Times New Roman"/>
          <w:sz w:val="28"/>
          <w:szCs w:val="28"/>
        </w:rPr>
        <w:t>и поставщиком (подрядчиком, исполнителем) обязатель</w:t>
      </w:r>
      <w:r w:rsidR="009F337A">
        <w:rPr>
          <w:rFonts w:ascii="Times New Roman" w:hAnsi="Times New Roman" w:cs="Times New Roman"/>
          <w:sz w:val="28"/>
          <w:szCs w:val="28"/>
        </w:rPr>
        <w:t>ств, предусмотренных контрактом.</w:t>
      </w:r>
      <w:proofErr w:type="gramEnd"/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В случае если в заявке заказчика области содержится указание на товарный знак, то одновременно с заявкой заказчик области предоставляет подтверждение товарного знака.</w:t>
      </w: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В случае заключения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C03003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C03003">
        <w:rPr>
          <w:rFonts w:ascii="Times New Roman" w:hAnsi="Times New Roman" w:cs="Times New Roman"/>
          <w:sz w:val="28"/>
          <w:szCs w:val="28"/>
        </w:rPr>
        <w:t xml:space="preserve"> контрактов 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в заявке направляет информацию с учетом Федерального закона.</w:t>
      </w:r>
    </w:p>
    <w:p w:rsidR="00423E68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одновременно с заявкой представляет в уполномоченный орган подтверждение обоснования начальной (максимальной) цены контракта, позволяющее определить, что заказчик</w:t>
      </w:r>
      <w:r w:rsidR="0044453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03003">
        <w:rPr>
          <w:rFonts w:ascii="Times New Roman" w:hAnsi="Times New Roman" w:cs="Times New Roman"/>
          <w:sz w:val="28"/>
          <w:szCs w:val="28"/>
        </w:rPr>
        <w:t xml:space="preserve">надлежаще исполнил требования </w:t>
      </w:r>
      <w:r w:rsidRPr="00C0300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в части установления начально</w:t>
      </w:r>
      <w:r w:rsidR="00E730C3" w:rsidRPr="00C03003">
        <w:rPr>
          <w:rFonts w:ascii="Times New Roman" w:hAnsi="Times New Roman" w:cs="Times New Roman"/>
          <w:sz w:val="28"/>
          <w:szCs w:val="28"/>
        </w:rPr>
        <w:t>й (максимальной) цены контракта</w:t>
      </w:r>
      <w:r w:rsidRPr="00C03003">
        <w:rPr>
          <w:rFonts w:ascii="Times New Roman" w:hAnsi="Times New Roman" w:cs="Times New Roman"/>
          <w:sz w:val="28"/>
          <w:szCs w:val="28"/>
        </w:rPr>
        <w:t>.</w:t>
      </w:r>
    </w:p>
    <w:p w:rsidR="00F10A01" w:rsidRDefault="00F10A01" w:rsidP="00F10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01">
        <w:rPr>
          <w:rFonts w:ascii="Times New Roman" w:hAnsi="Times New Roman" w:cs="Times New Roman"/>
          <w:sz w:val="28"/>
          <w:szCs w:val="28"/>
        </w:rPr>
        <w:t>Заказчик области вправе приложить к заявке проект контракта, разработанный в соответствии с требованиями гражданского законодательства и Федерального закона.</w:t>
      </w:r>
    </w:p>
    <w:p w:rsidR="00423E68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197" w:rsidRPr="00C03003" w:rsidRDefault="00423E6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Заказчик области в заявке вправе предложить для включения в состав </w:t>
      </w:r>
      <w:r w:rsidR="00E730C3" w:rsidRPr="00C03003">
        <w:rPr>
          <w:rFonts w:ascii="Times New Roman" w:hAnsi="Times New Roman" w:cs="Times New Roman"/>
          <w:sz w:val="28"/>
          <w:szCs w:val="28"/>
        </w:rPr>
        <w:t>аукционной</w:t>
      </w:r>
      <w:r w:rsidRPr="00C03003">
        <w:rPr>
          <w:rFonts w:ascii="Times New Roman" w:hAnsi="Times New Roman" w:cs="Times New Roman"/>
          <w:sz w:val="28"/>
          <w:szCs w:val="28"/>
        </w:rPr>
        <w:t xml:space="preserve"> комиссии лиц, прошедших профессиональную переподготовку или повышение квалификации в сфере закупок, а также обязан предложить для включения в состав </w:t>
      </w:r>
      <w:r w:rsidR="00E730C3" w:rsidRPr="00C03003">
        <w:rPr>
          <w:rFonts w:ascii="Times New Roman" w:hAnsi="Times New Roman" w:cs="Times New Roman"/>
          <w:sz w:val="28"/>
          <w:szCs w:val="28"/>
        </w:rPr>
        <w:t>аукционной</w:t>
      </w:r>
      <w:r w:rsidRPr="00C03003">
        <w:rPr>
          <w:rFonts w:ascii="Times New Roman" w:hAnsi="Times New Roman" w:cs="Times New Roman"/>
          <w:sz w:val="28"/>
          <w:szCs w:val="28"/>
        </w:rPr>
        <w:t xml:space="preserve"> комиссии не менее одного лица, обладающего специальными знаниями, относящимися к объекту закупки. Информация об указанных лицах должна содержать фамилию, имя, отчество, должност</w:t>
      </w:r>
      <w:r w:rsidR="009F337A">
        <w:rPr>
          <w:rFonts w:ascii="Times New Roman" w:hAnsi="Times New Roman" w:cs="Times New Roman"/>
          <w:sz w:val="28"/>
          <w:szCs w:val="28"/>
        </w:rPr>
        <w:t>ь</w:t>
      </w:r>
      <w:r w:rsidRPr="00C03003">
        <w:rPr>
          <w:rFonts w:ascii="Times New Roman" w:hAnsi="Times New Roman" w:cs="Times New Roman"/>
          <w:sz w:val="28"/>
          <w:szCs w:val="28"/>
        </w:rPr>
        <w:t xml:space="preserve">, </w:t>
      </w:r>
      <w:r w:rsidR="00B0255B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B0255B" w:rsidRPr="00C03003">
        <w:rPr>
          <w:rFonts w:ascii="Times New Roman" w:hAnsi="Times New Roman" w:cs="Times New Roman"/>
          <w:sz w:val="28"/>
          <w:szCs w:val="28"/>
        </w:rPr>
        <w:t>телефон</w:t>
      </w:r>
      <w:r w:rsidR="00B0255B">
        <w:rPr>
          <w:rFonts w:ascii="Times New Roman" w:hAnsi="Times New Roman" w:cs="Times New Roman"/>
          <w:sz w:val="28"/>
          <w:szCs w:val="28"/>
        </w:rPr>
        <w:t>а</w:t>
      </w:r>
      <w:r w:rsidR="00B0255B" w:rsidRPr="00C03003">
        <w:rPr>
          <w:rFonts w:ascii="Times New Roman" w:hAnsi="Times New Roman" w:cs="Times New Roman"/>
          <w:sz w:val="28"/>
          <w:szCs w:val="28"/>
        </w:rPr>
        <w:t xml:space="preserve"> </w:t>
      </w:r>
      <w:r w:rsidRPr="00C03003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1E7197" w:rsidRPr="00C03003" w:rsidRDefault="001E7197" w:rsidP="00C0300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br w:type="page"/>
      </w: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начала процедуры запроса котировок</w:t>
      </w: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Заявка направляется в форме электронного документа посредством автоматизированной информационной системы «Государственный заказ Вологодской области». Заявка должна быть подписана электронной подписью контрактного управляющего или должностного лица контрактной службы заказчика области, уполномоченного на взаимодействие с уполномоченным органом.</w:t>
      </w: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>Заявка должна содержать следующую информацию:</w:t>
      </w: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</w:t>
      </w:r>
      <w:r w:rsidR="0044453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3003">
        <w:rPr>
          <w:rFonts w:ascii="Times New Roman" w:hAnsi="Times New Roman" w:cs="Times New Roman"/>
          <w:sz w:val="28"/>
          <w:szCs w:val="28"/>
        </w:rPr>
        <w:t>;</w:t>
      </w:r>
    </w:p>
    <w:p w:rsidR="001E7197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03">
        <w:rPr>
          <w:rFonts w:ascii="Times New Roman" w:hAnsi="Times New Roman" w:cs="Times New Roman"/>
          <w:sz w:val="28"/>
          <w:szCs w:val="28"/>
        </w:rPr>
        <w:t>б) изложение условий контракта (в том числе краткое изложение условий контракта), содержащее наименование и описание объекта закупки с учетом требований, предусмотренных Федеральным законом,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услуг.</w:t>
      </w:r>
      <w:proofErr w:type="gramEnd"/>
      <w:r w:rsidRPr="00C0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осуществления заказчиком области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</w:r>
      <w:r w:rsidRPr="00C03003">
        <w:rPr>
          <w:rFonts w:ascii="Times New Roman" w:hAnsi="Times New Roman" w:cs="Times New Roman"/>
          <w:sz w:val="28"/>
          <w:szCs w:val="28"/>
        </w:rPr>
        <w:t>;</w:t>
      </w:r>
    </w:p>
    <w:p w:rsidR="00F705E8" w:rsidRPr="00C03003" w:rsidRDefault="00F705E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300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3003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3003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3003">
        <w:rPr>
          <w:rFonts w:ascii="Times New Roman" w:hAnsi="Times New Roman" w:cs="Times New Roman"/>
          <w:sz w:val="28"/>
          <w:szCs w:val="28"/>
        </w:rPr>
        <w:t xml:space="preserve"> контракта, источник финансирования, обоснование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7197" w:rsidRPr="00C03003">
        <w:rPr>
          <w:rFonts w:ascii="Times New Roman" w:hAnsi="Times New Roman" w:cs="Times New Roman"/>
          <w:sz w:val="28"/>
          <w:szCs w:val="28"/>
        </w:rPr>
        <w:t>) код бюджетной классификации, коды общероссийских классификаторов;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E7197" w:rsidRPr="00C03003">
        <w:rPr>
          <w:rFonts w:ascii="Times New Roman" w:hAnsi="Times New Roman" w:cs="Times New Roman"/>
          <w:sz w:val="28"/>
          <w:szCs w:val="28"/>
        </w:rPr>
        <w:t>) используемый способ определения поставщика (подрядчика, исполнителя);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E7197" w:rsidRPr="00C03003">
        <w:rPr>
          <w:rFonts w:ascii="Times New Roman" w:hAnsi="Times New Roman" w:cs="Times New Roman"/>
          <w:sz w:val="28"/>
          <w:szCs w:val="28"/>
        </w:rPr>
        <w:t>) ограничение участия в определении поставщика (подрядчика, исполнителя), установленное в соответствии с Федеральным законом;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E7197" w:rsidRPr="00C03003">
        <w:rPr>
          <w:rFonts w:ascii="Times New Roman" w:hAnsi="Times New Roman" w:cs="Times New Roman"/>
          <w:sz w:val="28"/>
          <w:szCs w:val="28"/>
        </w:rPr>
        <w:t xml:space="preserve">) преимущества, предоставляемые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E7197" w:rsidRPr="00C03003">
        <w:rPr>
          <w:rFonts w:ascii="Times New Roman" w:hAnsi="Times New Roman" w:cs="Times New Roman"/>
          <w:sz w:val="28"/>
          <w:szCs w:val="28"/>
        </w:rPr>
        <w:t>в соответствии с Федеральным законом;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E7197" w:rsidRPr="00C03003">
        <w:rPr>
          <w:rFonts w:ascii="Times New Roman" w:hAnsi="Times New Roman" w:cs="Times New Roman"/>
          <w:sz w:val="28"/>
          <w:szCs w:val="28"/>
        </w:rPr>
        <w:t>) информацию о валюте, используемой для формирования цены контракта и расчетов с поставщиком (подрядчиком, исполнителем);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7197" w:rsidRPr="00C03003">
        <w:rPr>
          <w:rFonts w:ascii="Times New Roman" w:hAnsi="Times New Roman" w:cs="Times New Roman"/>
          <w:sz w:val="28"/>
          <w:szCs w:val="28"/>
        </w:rPr>
        <w:t>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E7197" w:rsidRPr="00C03003">
        <w:rPr>
          <w:rFonts w:ascii="Times New Roman" w:hAnsi="Times New Roman" w:cs="Times New Roman"/>
          <w:sz w:val="28"/>
          <w:szCs w:val="28"/>
        </w:rPr>
        <w:t xml:space="preserve">) информацию о контрактной службе, контрактном управляющем, </w:t>
      </w:r>
      <w:proofErr w:type="gramStart"/>
      <w:r w:rsidR="001E7197" w:rsidRPr="00C0300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1E7197" w:rsidRPr="00C03003">
        <w:rPr>
          <w:rFonts w:ascii="Times New Roman" w:hAnsi="Times New Roman" w:cs="Times New Roman"/>
          <w:sz w:val="28"/>
          <w:szCs w:val="28"/>
        </w:rPr>
        <w:t xml:space="preserve"> за заключение контракта, срок, в течение которого победитель электронного аукциона или иной его участник, с которым заключается контракт в соответствии с Федеральным законом, должен подписать контракт;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E7197" w:rsidRPr="00C03003">
        <w:rPr>
          <w:rFonts w:ascii="Times New Roman" w:hAnsi="Times New Roman" w:cs="Times New Roman"/>
          <w:sz w:val="28"/>
          <w:szCs w:val="28"/>
        </w:rPr>
        <w:t>) информацию о возможности одностороннего отказа от исполнения контракта в соответствии с Федеральным законом;</w:t>
      </w:r>
    </w:p>
    <w:p w:rsidR="001E7197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E7197" w:rsidRPr="00C03003">
        <w:rPr>
          <w:rFonts w:ascii="Times New Roman" w:hAnsi="Times New Roman" w:cs="Times New Roman"/>
          <w:sz w:val="28"/>
          <w:szCs w:val="28"/>
        </w:rPr>
        <w:t xml:space="preserve">) условие об ответственности заказчика области и поставщика (подрядчика, исполнителя) за неисполнение или ненадлежащее исполнение обязательств, предусмотренных контрактом, размер неустоек (штрафов, пеней) в случае просрочки исполнения заказчиком области и поставщиком (подрядчиком, исполнителем) обязательств, предусмотренных контрактом, а также в иных случаях ненадлежащего </w:t>
      </w:r>
      <w:r w:rsidR="001E7197" w:rsidRPr="00C0300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E7197" w:rsidRPr="00C03003">
        <w:rPr>
          <w:rFonts w:ascii="Times New Roman" w:hAnsi="Times New Roman" w:cs="Times New Roman"/>
          <w:sz w:val="28"/>
          <w:szCs w:val="28"/>
        </w:rPr>
        <w:t>и поставщиком (подрядчиком, исполнителем) обязательств, предусмотренных контрактом;</w:t>
      </w:r>
      <w:proofErr w:type="gramEnd"/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В случае если в заявке заказчика области содержится указание на товарный знак, то одновременно с заявкой заказчик области предоставляет подтверждение товарного знака.</w:t>
      </w: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В случае заключения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C03003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C03003">
        <w:rPr>
          <w:rFonts w:ascii="Times New Roman" w:hAnsi="Times New Roman" w:cs="Times New Roman"/>
          <w:sz w:val="28"/>
          <w:szCs w:val="28"/>
        </w:rPr>
        <w:t xml:space="preserve"> контрактов заказчик</w:t>
      </w:r>
      <w:r w:rsidR="0044453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03003">
        <w:rPr>
          <w:rFonts w:ascii="Times New Roman" w:hAnsi="Times New Roman" w:cs="Times New Roman"/>
          <w:sz w:val="28"/>
          <w:szCs w:val="28"/>
        </w:rPr>
        <w:t>в заявке направляет информацию с учетом Федерального закона.</w:t>
      </w: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 xml:space="preserve">одновременно с заявкой представляет в уполномоченный орган подтверждение обоснования начальной (максимальной) цены контракта, позволяющее определить, что 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надлежаще исполнил требования Федерального закона в части установления начальной (максимальной) цены контракта.</w:t>
      </w:r>
    </w:p>
    <w:p w:rsidR="00B0255B" w:rsidRDefault="00F10A01" w:rsidP="00B02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01">
        <w:rPr>
          <w:rFonts w:ascii="Times New Roman" w:hAnsi="Times New Roman" w:cs="Times New Roman"/>
          <w:sz w:val="28"/>
          <w:szCs w:val="28"/>
        </w:rPr>
        <w:t>Заказчик области вправе приложить к заявке проект контракта, разработанный в соответствии с требованиями гражданского законодательства и Федерального закона.</w:t>
      </w:r>
    </w:p>
    <w:p w:rsidR="00B0255B" w:rsidRDefault="00B0255B" w:rsidP="00B02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313" w:rsidRPr="006E3313" w:rsidRDefault="006E3313" w:rsidP="00B02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области обязан приложить к заявке информацию </w:t>
      </w:r>
      <w:r w:rsidRPr="006E3313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E3313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31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313">
        <w:rPr>
          <w:rFonts w:ascii="Times New Roman" w:hAnsi="Times New Roman" w:cs="Times New Roman"/>
          <w:sz w:val="28"/>
          <w:szCs w:val="28"/>
        </w:rPr>
        <w:t xml:space="preserve">, </w:t>
      </w:r>
      <w:r w:rsidR="00B0255B">
        <w:rPr>
          <w:rFonts w:ascii="Times New Roman" w:hAnsi="Times New Roman" w:cs="Times New Roman"/>
          <w:sz w:val="28"/>
          <w:szCs w:val="28"/>
        </w:rPr>
        <w:t>которые могут осуществить поставки товаров, выполнение работ, оказание услуг,</w:t>
      </w:r>
      <w:r w:rsidRPr="006E3313">
        <w:rPr>
          <w:rFonts w:ascii="Times New Roman" w:hAnsi="Times New Roman" w:cs="Times New Roman"/>
          <w:sz w:val="28"/>
          <w:szCs w:val="28"/>
        </w:rPr>
        <w:t xml:space="preserve"> </w:t>
      </w:r>
      <w:r w:rsidR="00B0255B">
        <w:rPr>
          <w:rFonts w:ascii="Times New Roman" w:hAnsi="Times New Roman" w:cs="Times New Roman"/>
          <w:sz w:val="28"/>
          <w:szCs w:val="28"/>
        </w:rPr>
        <w:t>являющихся объектом закупки</w:t>
      </w:r>
      <w:r w:rsidRPr="006E3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указанных лицах должна содержать наименование </w:t>
      </w:r>
      <w:r w:rsidRPr="006E3313">
        <w:rPr>
          <w:rFonts w:ascii="Times New Roman" w:hAnsi="Times New Roman" w:cs="Times New Roman"/>
          <w:sz w:val="28"/>
          <w:szCs w:val="28"/>
        </w:rPr>
        <w:t>(для юридического лица), фамилия, имя, отчество (при наличии) (для физического лица), номер контактного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 (номер факса)</w:t>
      </w:r>
      <w:r w:rsidRPr="006E33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почты.</w:t>
      </w:r>
    </w:p>
    <w:p w:rsidR="006E3313" w:rsidRDefault="006E331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197" w:rsidRPr="00C03003" w:rsidRDefault="001E7197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Заказчик области в заявке вправе предложить для включения в состав </w:t>
      </w:r>
      <w:r w:rsidR="0065091F" w:rsidRPr="00C03003">
        <w:rPr>
          <w:rFonts w:ascii="Times New Roman" w:hAnsi="Times New Roman" w:cs="Times New Roman"/>
          <w:sz w:val="28"/>
          <w:szCs w:val="28"/>
        </w:rPr>
        <w:t xml:space="preserve">котировочной </w:t>
      </w:r>
      <w:r w:rsidRPr="00C03003">
        <w:rPr>
          <w:rFonts w:ascii="Times New Roman" w:hAnsi="Times New Roman" w:cs="Times New Roman"/>
          <w:sz w:val="28"/>
          <w:szCs w:val="28"/>
        </w:rPr>
        <w:t xml:space="preserve">комиссии лиц, прошедших профессиональную переподготовку или повышение квалификации в сфере закупок, а также обязан предложить для включения в состав </w:t>
      </w:r>
      <w:r w:rsidR="0065091F" w:rsidRPr="00C03003">
        <w:rPr>
          <w:rFonts w:ascii="Times New Roman" w:hAnsi="Times New Roman" w:cs="Times New Roman"/>
          <w:sz w:val="28"/>
          <w:szCs w:val="28"/>
        </w:rPr>
        <w:t>котировочной к</w:t>
      </w:r>
      <w:r w:rsidRPr="00C03003">
        <w:rPr>
          <w:rFonts w:ascii="Times New Roman" w:hAnsi="Times New Roman" w:cs="Times New Roman"/>
          <w:sz w:val="28"/>
          <w:szCs w:val="28"/>
        </w:rPr>
        <w:t>омиссии не менее одного лица, обладающего специальными знаниями, относящимися к объекту закупки. Информация об указанных лицах должна содержать фамилию, имя, отчество, должност</w:t>
      </w:r>
      <w:r w:rsidR="00444539">
        <w:rPr>
          <w:rFonts w:ascii="Times New Roman" w:hAnsi="Times New Roman" w:cs="Times New Roman"/>
          <w:sz w:val="28"/>
          <w:szCs w:val="28"/>
        </w:rPr>
        <w:t>ь</w:t>
      </w:r>
      <w:r w:rsidRPr="00C03003">
        <w:rPr>
          <w:rFonts w:ascii="Times New Roman" w:hAnsi="Times New Roman" w:cs="Times New Roman"/>
          <w:sz w:val="28"/>
          <w:szCs w:val="28"/>
        </w:rPr>
        <w:t xml:space="preserve">, </w:t>
      </w:r>
      <w:r w:rsidR="00B0255B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Pr="00C03003">
        <w:rPr>
          <w:rFonts w:ascii="Times New Roman" w:hAnsi="Times New Roman" w:cs="Times New Roman"/>
          <w:sz w:val="28"/>
          <w:szCs w:val="28"/>
        </w:rPr>
        <w:t>телефон</w:t>
      </w:r>
      <w:r w:rsidR="00B0255B">
        <w:rPr>
          <w:rFonts w:ascii="Times New Roman" w:hAnsi="Times New Roman" w:cs="Times New Roman"/>
          <w:sz w:val="28"/>
          <w:szCs w:val="28"/>
        </w:rPr>
        <w:t>а</w:t>
      </w:r>
      <w:r w:rsidRPr="00C03003">
        <w:rPr>
          <w:rFonts w:ascii="Times New Roman" w:hAnsi="Times New Roman" w:cs="Times New Roman"/>
          <w:sz w:val="28"/>
          <w:szCs w:val="28"/>
        </w:rPr>
        <w:t xml:space="preserve"> специалиста.</w:t>
      </w:r>
    </w:p>
    <w:p w:rsidR="00C03003" w:rsidRPr="00C03003" w:rsidRDefault="00C03003" w:rsidP="00C0300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br w:type="page"/>
      </w:r>
    </w:p>
    <w:p w:rsidR="00C03003" w:rsidRPr="00C03003" w:rsidRDefault="00C0300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0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Для начала процедуры запроса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предложений</w:t>
      </w:r>
    </w:p>
    <w:p w:rsidR="00C03003" w:rsidRPr="00C03003" w:rsidRDefault="00C03003" w:rsidP="00C03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003" w:rsidRPr="00C03003" w:rsidRDefault="00C03003" w:rsidP="00C03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Заявка направляется в форме электронного документа посредством автоматизированной информационной системы «Государственный заказ Вологодской области». Заявка должна быть подписана электронной подписью контрактного управляющего или должностного лица контрактной службы заказчика области, уполномоченного на взаимодействие с уполномоченным органом.</w:t>
      </w:r>
    </w:p>
    <w:p w:rsidR="00C03003" w:rsidRPr="00C03003" w:rsidRDefault="00C03003" w:rsidP="00C03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003" w:rsidRPr="00C03003" w:rsidRDefault="00C03003" w:rsidP="00C03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003">
        <w:rPr>
          <w:rFonts w:ascii="Times New Roman" w:hAnsi="Times New Roman" w:cs="Times New Roman"/>
          <w:b/>
          <w:sz w:val="28"/>
          <w:szCs w:val="28"/>
        </w:rPr>
        <w:t>Заявка должна содержать следующую информацию:</w:t>
      </w:r>
    </w:p>
    <w:p w:rsidR="00C03003" w:rsidRPr="00C03003" w:rsidRDefault="00C0300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а) наименование, место нахождения, почтовый адрес, адрес электронной почты, номер контактного телефона, ответственное должностное лицо заказчика</w:t>
      </w:r>
      <w:r w:rsidR="0044453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03003">
        <w:rPr>
          <w:rFonts w:ascii="Times New Roman" w:hAnsi="Times New Roman" w:cs="Times New Roman"/>
          <w:sz w:val="28"/>
          <w:szCs w:val="28"/>
        </w:rPr>
        <w:t>;</w:t>
      </w:r>
    </w:p>
    <w:p w:rsidR="00F705E8" w:rsidRDefault="00F705E8" w:rsidP="00F705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03">
        <w:rPr>
          <w:rFonts w:ascii="Times New Roman" w:hAnsi="Times New Roman" w:cs="Times New Roman"/>
          <w:sz w:val="28"/>
          <w:szCs w:val="28"/>
        </w:rPr>
        <w:t>б) изложение условий контракта (в том числе краткое изложение условий контракта), содержащее наименование и описание объекта закупки с учетом требований, предусмотренных Федеральным законом,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услуг.</w:t>
      </w:r>
      <w:proofErr w:type="gramEnd"/>
      <w:r w:rsidRPr="00C030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осуществления заказчиком области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</w:r>
      <w:r w:rsidRPr="00C03003">
        <w:rPr>
          <w:rFonts w:ascii="Times New Roman" w:hAnsi="Times New Roman" w:cs="Times New Roman"/>
          <w:sz w:val="28"/>
          <w:szCs w:val="28"/>
        </w:rPr>
        <w:t>;</w:t>
      </w:r>
    </w:p>
    <w:p w:rsidR="00F705E8" w:rsidRPr="00C03003" w:rsidRDefault="00F705E8" w:rsidP="00F705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3003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3003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03003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3003">
        <w:rPr>
          <w:rFonts w:ascii="Times New Roman" w:hAnsi="Times New Roman" w:cs="Times New Roman"/>
          <w:sz w:val="28"/>
          <w:szCs w:val="28"/>
        </w:rPr>
        <w:t xml:space="preserve"> контракта, источник финансирования, обоснование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3003" w:rsidRPr="00C03003">
        <w:rPr>
          <w:rFonts w:ascii="Times New Roman" w:hAnsi="Times New Roman" w:cs="Times New Roman"/>
          <w:sz w:val="28"/>
          <w:szCs w:val="28"/>
        </w:rPr>
        <w:t>) код бюджетной классификации, коды общероссийских классификаторов;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03003" w:rsidRPr="00C03003">
        <w:rPr>
          <w:rFonts w:ascii="Times New Roman" w:hAnsi="Times New Roman" w:cs="Times New Roman"/>
          <w:sz w:val="28"/>
          <w:szCs w:val="28"/>
        </w:rPr>
        <w:t>) используемый способ определения поставщика (подрядчика, исполнителя);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03003" w:rsidRPr="00C03003">
        <w:rPr>
          <w:rFonts w:ascii="Times New Roman" w:hAnsi="Times New Roman" w:cs="Times New Roman"/>
          <w:sz w:val="28"/>
          <w:szCs w:val="28"/>
        </w:rPr>
        <w:t>) ограничение участия в определении поставщика (подрядчика, исполнителя), установленное в соответствии с Федеральным законом;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03003" w:rsidRPr="00C03003">
        <w:rPr>
          <w:rFonts w:ascii="Times New Roman" w:hAnsi="Times New Roman" w:cs="Times New Roman"/>
          <w:sz w:val="28"/>
          <w:szCs w:val="28"/>
        </w:rPr>
        <w:t>) предъявляемые к участникам запроса предложений требования и исчерпывающий перечень документов, которые должны быть представлены участниками запроса предложений (при наличии таких требований) в соответствии с Федеральным законом, а также указание на нормативный правовой акт, на основании которого устанавливаются такие требования, либо указание н</w:t>
      </w:r>
      <w:r w:rsidR="00C03003">
        <w:rPr>
          <w:rFonts w:ascii="Times New Roman" w:hAnsi="Times New Roman" w:cs="Times New Roman"/>
          <w:sz w:val="28"/>
          <w:szCs w:val="28"/>
        </w:rPr>
        <w:t>а отсутствие таких требований;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03003" w:rsidRPr="00C03003">
        <w:rPr>
          <w:rFonts w:ascii="Times New Roman" w:hAnsi="Times New Roman" w:cs="Times New Roman"/>
          <w:sz w:val="28"/>
          <w:szCs w:val="28"/>
        </w:rPr>
        <w:t>) размер внесения денежных сре</w:t>
      </w:r>
      <w:proofErr w:type="gramStart"/>
      <w:r w:rsidR="00C03003" w:rsidRPr="00C03003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C03003" w:rsidRPr="00C03003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запросе предложений;</w:t>
      </w:r>
    </w:p>
    <w:p w:rsidR="00C03003" w:rsidRPr="00C03003" w:rsidRDefault="005D2FFB" w:rsidP="00C03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3003" w:rsidRPr="00C03003">
        <w:rPr>
          <w:rFonts w:ascii="Times New Roman" w:hAnsi="Times New Roman" w:cs="Times New Roman"/>
          <w:sz w:val="28"/>
          <w:szCs w:val="28"/>
        </w:rPr>
        <w:t>) информация о возможности заказчика</w:t>
      </w:r>
      <w:r w:rsidR="0044453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03003" w:rsidRPr="00C03003">
        <w:rPr>
          <w:rFonts w:ascii="Times New Roman" w:hAnsi="Times New Roman" w:cs="Times New Roman"/>
          <w:sz w:val="28"/>
          <w:szCs w:val="28"/>
        </w:rPr>
        <w:t>изменить предусмотренные контрактом количество товара, объем работы или услуги при заключении контракта либо в ходе его исполнения в соответствии с Федеральным законом;</w:t>
      </w:r>
    </w:p>
    <w:p w:rsidR="00C03003" w:rsidRPr="00C03003" w:rsidRDefault="005D2FFB" w:rsidP="00C030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3003" w:rsidRPr="00C03003">
        <w:rPr>
          <w:rFonts w:ascii="Times New Roman" w:hAnsi="Times New Roman" w:cs="Times New Roman"/>
          <w:sz w:val="28"/>
          <w:szCs w:val="28"/>
        </w:rPr>
        <w:t>) критерии оценки заявок на участие в запросе предложений, величины значимости этих критериев в соответствии с Федеральным законом, порядок оценки таких заявок;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03003" w:rsidRPr="00C03003">
        <w:rPr>
          <w:rFonts w:ascii="Times New Roman" w:hAnsi="Times New Roman" w:cs="Times New Roman"/>
          <w:sz w:val="28"/>
          <w:szCs w:val="28"/>
        </w:rPr>
        <w:t>) преимущества, предоставляемые заказчиком</w:t>
      </w:r>
      <w:r w:rsidR="0044453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03003" w:rsidRPr="00C03003">
        <w:rPr>
          <w:rFonts w:ascii="Times New Roman" w:hAnsi="Times New Roman" w:cs="Times New Roman"/>
          <w:sz w:val="28"/>
          <w:szCs w:val="28"/>
        </w:rPr>
        <w:t>в соответствии с Федеральным законом;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3003" w:rsidRPr="00C03003">
        <w:rPr>
          <w:rFonts w:ascii="Times New Roman" w:hAnsi="Times New Roman" w:cs="Times New Roman"/>
          <w:sz w:val="28"/>
          <w:szCs w:val="28"/>
        </w:rPr>
        <w:t>) информацию о валюте, используемой для формирования цены контракта и расчетов с поставщиком (подрядчиком, исполнителем);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 w:rsidR="00C03003" w:rsidRPr="00C03003">
        <w:rPr>
          <w:rFonts w:ascii="Times New Roman" w:hAnsi="Times New Roman" w:cs="Times New Roman"/>
          <w:sz w:val="28"/>
          <w:szCs w:val="28"/>
        </w:rPr>
        <w:t>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003" w:rsidRPr="00C03003">
        <w:rPr>
          <w:rFonts w:ascii="Times New Roman" w:hAnsi="Times New Roman" w:cs="Times New Roman"/>
          <w:sz w:val="28"/>
          <w:szCs w:val="28"/>
        </w:rPr>
        <w:t xml:space="preserve">) информацию о контрактной службе, контрактном управляющем, </w:t>
      </w:r>
      <w:proofErr w:type="gramStart"/>
      <w:r w:rsidR="00C03003" w:rsidRPr="00C0300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C03003" w:rsidRPr="00C03003">
        <w:rPr>
          <w:rFonts w:ascii="Times New Roman" w:hAnsi="Times New Roman" w:cs="Times New Roman"/>
          <w:sz w:val="28"/>
          <w:szCs w:val="28"/>
        </w:rPr>
        <w:t xml:space="preserve"> за заключение контракта, срок, в течение которого победитель электронного аукциона или иной его участник, с которым заключается контракт в соответствии с Федеральным законом, должен подписать контракт;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03003" w:rsidRPr="00C03003">
        <w:rPr>
          <w:rFonts w:ascii="Times New Roman" w:hAnsi="Times New Roman" w:cs="Times New Roman"/>
          <w:sz w:val="28"/>
          <w:szCs w:val="28"/>
        </w:rPr>
        <w:t>) информацию о возможности одностороннего отказа от исполнения контракта в соответствии с Федеральным законом;</w:t>
      </w:r>
    </w:p>
    <w:p w:rsidR="00C03003" w:rsidRPr="00C03003" w:rsidRDefault="005D2FF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03003" w:rsidRPr="00C03003">
        <w:rPr>
          <w:rFonts w:ascii="Times New Roman" w:hAnsi="Times New Roman" w:cs="Times New Roman"/>
          <w:sz w:val="28"/>
          <w:szCs w:val="28"/>
        </w:rPr>
        <w:t xml:space="preserve">) условие об ответственности заказчика области и поставщика (подрядчика, исполнителя) за неисполнение или ненадлежащее исполнение обязательств, предусмотренных контрактом, размер неустоек (штрафов, пеней) в случае просрочки исполнения заказчиком области и поставщиком (подрядчиком, исполнителем) обязательств, предусмотренных контрактом, а также в иных случаях ненадлежащего исполнения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03003" w:rsidRPr="00C03003">
        <w:rPr>
          <w:rFonts w:ascii="Times New Roman" w:hAnsi="Times New Roman" w:cs="Times New Roman"/>
          <w:sz w:val="28"/>
          <w:szCs w:val="28"/>
        </w:rPr>
        <w:t>и поставщиком (подрядчиком, исполнителем) обязательств, предусмотренных контрактом;</w:t>
      </w:r>
      <w:proofErr w:type="gramEnd"/>
    </w:p>
    <w:p w:rsidR="00C03003" w:rsidRPr="00C03003" w:rsidRDefault="00C0300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003" w:rsidRPr="00C03003" w:rsidRDefault="00C0300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>В случае если в заявке заказчика области содержится указание на товарный знак, то одновременно с заявкой заказчик области предоставляет подтверждение товарного знака.</w:t>
      </w:r>
    </w:p>
    <w:p w:rsidR="00C03003" w:rsidRPr="00C03003" w:rsidRDefault="00C0300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В случае заключения заказчиком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Pr="00C03003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C03003">
        <w:rPr>
          <w:rFonts w:ascii="Times New Roman" w:hAnsi="Times New Roman" w:cs="Times New Roman"/>
          <w:sz w:val="28"/>
          <w:szCs w:val="28"/>
        </w:rPr>
        <w:t xml:space="preserve"> контрактов 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в заявке направляет информацию с учетом Федерального закона.</w:t>
      </w:r>
    </w:p>
    <w:p w:rsidR="00C03003" w:rsidRPr="00C03003" w:rsidRDefault="00C03003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003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 xml:space="preserve">одновременно с заявкой представляет в уполномоченный орган подтверждение обоснования начальной (максимальной) цены контракта, позволяющее определить, что 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3003">
        <w:rPr>
          <w:rFonts w:ascii="Times New Roman" w:hAnsi="Times New Roman" w:cs="Times New Roman"/>
          <w:sz w:val="28"/>
          <w:szCs w:val="28"/>
        </w:rPr>
        <w:t>надлежаще исполнил требования Федерального закона в части установления начальной (максимальной) цены контракта.</w:t>
      </w:r>
    </w:p>
    <w:p w:rsidR="0073061D" w:rsidRDefault="00F10A01" w:rsidP="007306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A01">
        <w:rPr>
          <w:rFonts w:ascii="Times New Roman" w:hAnsi="Times New Roman" w:cs="Times New Roman"/>
          <w:sz w:val="28"/>
          <w:szCs w:val="28"/>
        </w:rPr>
        <w:t>Заказчик области вправе приложить к заявке проект контракта, разработанный в соответствии с требованиями гражданского законодательства и Федерального закона.</w:t>
      </w:r>
    </w:p>
    <w:p w:rsidR="0073061D" w:rsidRDefault="0073061D" w:rsidP="007306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55B" w:rsidRDefault="00B0255B" w:rsidP="007306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 области </w:t>
      </w:r>
      <w:r w:rsidR="0073061D">
        <w:rPr>
          <w:rFonts w:ascii="Times New Roman" w:hAnsi="Times New Roman" w:cs="Times New Roman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sz w:val="28"/>
          <w:szCs w:val="28"/>
        </w:rPr>
        <w:t xml:space="preserve">приложить к заявке информацию </w:t>
      </w:r>
      <w:r w:rsidRPr="006E3313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E3313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31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3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могут осуществить поставки товаров, выполнение работ, оказание услуг,</w:t>
      </w:r>
      <w:r w:rsidRPr="006E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объектом закупки</w:t>
      </w:r>
      <w:r w:rsidRPr="00B02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которыми в течение восемнадцати месяцев, предшествующих проведению запроса предложений, заказчиком области заключались контракты в отношении тех же объектов закупок, при условии, что указанные контракты не были расторгнуты в связи с нарушением поставщиками (подрядчиками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исполнителями) условий указанных контрактов в соответствии с положениями Федерального закона</w:t>
      </w:r>
      <w:r w:rsidR="007306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указанных лицах должна содержать наименование </w:t>
      </w:r>
      <w:r w:rsidRPr="006E3313">
        <w:rPr>
          <w:rFonts w:ascii="Times New Roman" w:hAnsi="Times New Roman" w:cs="Times New Roman"/>
          <w:sz w:val="28"/>
          <w:szCs w:val="28"/>
        </w:rPr>
        <w:t>(для юридического лица), фамилия, имя, отчество (при наличии) (для физического лица), номер контактного телефона</w:t>
      </w:r>
      <w:r>
        <w:rPr>
          <w:rFonts w:ascii="Times New Roman" w:hAnsi="Times New Roman" w:cs="Times New Roman"/>
          <w:sz w:val="28"/>
          <w:szCs w:val="28"/>
        </w:rPr>
        <w:t xml:space="preserve"> (номер факса)</w:t>
      </w:r>
      <w:r w:rsidRPr="006E33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почты.</w:t>
      </w:r>
    </w:p>
    <w:p w:rsidR="00B0255B" w:rsidRPr="00C03003" w:rsidRDefault="00B0255B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197" w:rsidRDefault="007C55A8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5A8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4453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7C55A8">
        <w:rPr>
          <w:rFonts w:ascii="Times New Roman" w:hAnsi="Times New Roman" w:cs="Times New Roman"/>
          <w:sz w:val="28"/>
          <w:szCs w:val="28"/>
        </w:rPr>
        <w:t xml:space="preserve">в заявке вправе предложить для включения в состав комиссии по рассмотрению заявок на участие в запросе предложений и окончательных предложений лиц, прошедших профессиональную переподготовку или повышение квалификации в сфере закупок, а также обязан предложить для включения в состав </w:t>
      </w:r>
      <w:r w:rsidRPr="007C55A8">
        <w:rPr>
          <w:rFonts w:ascii="Times New Roman" w:hAnsi="Times New Roman" w:cs="Times New Roman"/>
          <w:sz w:val="28"/>
          <w:szCs w:val="28"/>
        </w:rPr>
        <w:lastRenderedPageBreak/>
        <w:t>комиссии по рассмотрению заявок на участие в запросе предложений и окончательных предложений не менее одного лица, обладающего специальными знаниями, относящимися</w:t>
      </w:r>
      <w:proofErr w:type="gramEnd"/>
      <w:r w:rsidRPr="007C55A8">
        <w:rPr>
          <w:rFonts w:ascii="Times New Roman" w:hAnsi="Times New Roman" w:cs="Times New Roman"/>
          <w:sz w:val="28"/>
          <w:szCs w:val="28"/>
        </w:rPr>
        <w:t xml:space="preserve"> к объекту закупки. Информация об указанных лицах должна содержать фамилию, имя, отчество, должност</w:t>
      </w:r>
      <w:r w:rsidR="00444539">
        <w:rPr>
          <w:rFonts w:ascii="Times New Roman" w:hAnsi="Times New Roman" w:cs="Times New Roman"/>
          <w:sz w:val="28"/>
          <w:szCs w:val="28"/>
        </w:rPr>
        <w:t>ь</w:t>
      </w:r>
      <w:r w:rsidRPr="007C55A8">
        <w:rPr>
          <w:rFonts w:ascii="Times New Roman" w:hAnsi="Times New Roman" w:cs="Times New Roman"/>
          <w:sz w:val="28"/>
          <w:szCs w:val="28"/>
        </w:rPr>
        <w:t xml:space="preserve">, </w:t>
      </w:r>
      <w:r w:rsidR="00B0255B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B0255B" w:rsidRPr="00C03003">
        <w:rPr>
          <w:rFonts w:ascii="Times New Roman" w:hAnsi="Times New Roman" w:cs="Times New Roman"/>
          <w:sz w:val="28"/>
          <w:szCs w:val="28"/>
        </w:rPr>
        <w:t>телефон</w:t>
      </w:r>
      <w:r w:rsidR="00B0255B">
        <w:rPr>
          <w:rFonts w:ascii="Times New Roman" w:hAnsi="Times New Roman" w:cs="Times New Roman"/>
          <w:sz w:val="28"/>
          <w:szCs w:val="28"/>
        </w:rPr>
        <w:t>а</w:t>
      </w:r>
      <w:r w:rsidR="00B0255B" w:rsidRPr="00C03003">
        <w:rPr>
          <w:rFonts w:ascii="Times New Roman" w:hAnsi="Times New Roman" w:cs="Times New Roman"/>
          <w:sz w:val="28"/>
          <w:szCs w:val="28"/>
        </w:rPr>
        <w:t xml:space="preserve"> </w:t>
      </w:r>
      <w:r w:rsidRPr="007C55A8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444539" w:rsidRDefault="00444539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539" w:rsidRDefault="00444539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539" w:rsidRPr="00C03003" w:rsidRDefault="00444539" w:rsidP="00C03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44539" w:rsidRPr="00C03003" w:rsidSect="007B7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551"/>
    <w:rsid w:val="00157075"/>
    <w:rsid w:val="001E7197"/>
    <w:rsid w:val="00206F23"/>
    <w:rsid w:val="00323807"/>
    <w:rsid w:val="00345868"/>
    <w:rsid w:val="00390675"/>
    <w:rsid w:val="00423E68"/>
    <w:rsid w:val="00444539"/>
    <w:rsid w:val="00494F2B"/>
    <w:rsid w:val="004D4588"/>
    <w:rsid w:val="004F6DB3"/>
    <w:rsid w:val="00566209"/>
    <w:rsid w:val="005D2FFB"/>
    <w:rsid w:val="0065091F"/>
    <w:rsid w:val="006E3313"/>
    <w:rsid w:val="0073061D"/>
    <w:rsid w:val="007B7283"/>
    <w:rsid w:val="007C55A8"/>
    <w:rsid w:val="00907084"/>
    <w:rsid w:val="009F337A"/>
    <w:rsid w:val="00A40D92"/>
    <w:rsid w:val="00A5713C"/>
    <w:rsid w:val="00AD0C75"/>
    <w:rsid w:val="00B0255B"/>
    <w:rsid w:val="00C03003"/>
    <w:rsid w:val="00D13DCA"/>
    <w:rsid w:val="00E730C3"/>
    <w:rsid w:val="00F10A01"/>
    <w:rsid w:val="00F705E8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28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Иванович</dc:creator>
  <cp:lastModifiedBy>Евгений Иванович</cp:lastModifiedBy>
  <cp:revision>9</cp:revision>
  <cp:lastPrinted>2013-12-13T09:00:00Z</cp:lastPrinted>
  <dcterms:created xsi:type="dcterms:W3CDTF">2013-12-12T06:05:00Z</dcterms:created>
  <dcterms:modified xsi:type="dcterms:W3CDTF">2013-12-13T09:39:00Z</dcterms:modified>
</cp:coreProperties>
</file>