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643A" w:rsidRPr="008B2D22" w:rsidRDefault="00B3643A" w:rsidP="007944AE">
      <w:pPr>
        <w:jc w:val="center"/>
        <w:rPr>
          <w:b/>
          <w:i/>
          <w:sz w:val="28"/>
          <w:szCs w:val="28"/>
        </w:rPr>
      </w:pPr>
      <w:r w:rsidRPr="008B2D22">
        <w:rPr>
          <w:b/>
          <w:i/>
          <w:sz w:val="28"/>
          <w:szCs w:val="28"/>
        </w:rPr>
        <w:t>Проект контракта</w:t>
      </w:r>
    </w:p>
    <w:p w:rsidR="007546AE" w:rsidRDefault="00CA0CB7" w:rsidP="007546AE">
      <w:pPr>
        <w:jc w:val="center"/>
        <w:rPr>
          <w:b/>
          <w:sz w:val="28"/>
          <w:szCs w:val="28"/>
        </w:rPr>
      </w:pPr>
      <w:r>
        <w:rPr>
          <w:b/>
          <w:sz w:val="28"/>
          <w:szCs w:val="28"/>
        </w:rPr>
        <w:t>Муниципальный к</w:t>
      </w:r>
      <w:r w:rsidR="00B3643A">
        <w:rPr>
          <w:b/>
          <w:sz w:val="28"/>
          <w:szCs w:val="28"/>
        </w:rPr>
        <w:t>онтракт №____</w:t>
      </w:r>
    </w:p>
    <w:p w:rsidR="000076F8" w:rsidRPr="00CF7909" w:rsidRDefault="000076F8" w:rsidP="000076F8">
      <w:pPr>
        <w:pStyle w:val="a9"/>
        <w:widowControl w:val="0"/>
        <w:tabs>
          <w:tab w:val="left" w:pos="1143"/>
        </w:tabs>
        <w:autoSpaceDE w:val="0"/>
        <w:autoSpaceDN w:val="0"/>
        <w:ind w:left="66" w:right="103"/>
        <w:jc w:val="center"/>
        <w:rPr>
          <w:b/>
          <w:sz w:val="24"/>
          <w:szCs w:val="24"/>
        </w:rPr>
      </w:pPr>
      <w:r>
        <w:rPr>
          <w:b/>
          <w:sz w:val="24"/>
          <w:szCs w:val="24"/>
        </w:rPr>
        <w:t xml:space="preserve">Текущий ремонт пешеходного моста через р. Курденьга </w:t>
      </w:r>
      <w:r w:rsidRPr="005B6EC9">
        <w:rPr>
          <w:b/>
          <w:sz w:val="24"/>
          <w:szCs w:val="24"/>
        </w:rPr>
        <w:t>д. Сигово</w:t>
      </w:r>
    </w:p>
    <w:p w:rsidR="00A60B23" w:rsidRPr="009302BF" w:rsidRDefault="00A60B23" w:rsidP="009302BF">
      <w:pPr>
        <w:pStyle w:val="a9"/>
        <w:ind w:left="0"/>
        <w:jc w:val="center"/>
        <w:rPr>
          <w:b/>
          <w:bCs/>
          <w:sz w:val="24"/>
          <w:szCs w:val="24"/>
        </w:rPr>
      </w:pPr>
    </w:p>
    <w:p w:rsidR="0027533F" w:rsidRDefault="00C00AE5" w:rsidP="009C60ED">
      <w:pPr>
        <w:widowControl w:val="0"/>
        <w:autoSpaceDE w:val="0"/>
        <w:autoSpaceDN w:val="0"/>
        <w:adjustRightInd w:val="0"/>
        <w:jc w:val="center"/>
        <w:rPr>
          <w:rFonts w:ascii="Tahoma" w:hAnsi="Tahoma" w:cs="Tahoma"/>
          <w:color w:val="383838"/>
          <w:sz w:val="18"/>
          <w:szCs w:val="18"/>
          <w:shd w:val="clear" w:color="auto" w:fill="FFFFFF"/>
        </w:rPr>
      </w:pPr>
      <w:r>
        <w:rPr>
          <w:rFonts w:ascii="Tahoma" w:hAnsi="Tahoma" w:cs="Tahoma"/>
          <w:color w:val="383838"/>
          <w:sz w:val="18"/>
          <w:szCs w:val="18"/>
          <w:shd w:val="clear" w:color="auto" w:fill="FFFFFF"/>
        </w:rPr>
        <w:t>ИКЗ:</w:t>
      </w:r>
      <w:r w:rsidR="00A60B23">
        <w:rPr>
          <w:rFonts w:ascii="Tahoma" w:hAnsi="Tahoma" w:cs="Tahoma"/>
          <w:color w:val="383838"/>
          <w:sz w:val="18"/>
          <w:szCs w:val="18"/>
          <w:shd w:val="clear" w:color="auto" w:fill="FFFFFF"/>
        </w:rPr>
        <w:t xml:space="preserve"> </w:t>
      </w:r>
      <w:r w:rsidR="0086633D" w:rsidRPr="0086633D">
        <w:rPr>
          <w:rFonts w:ascii="Tahoma" w:hAnsi="Tahoma" w:cs="Tahoma"/>
          <w:color w:val="383838"/>
          <w:sz w:val="18"/>
          <w:szCs w:val="18"/>
          <w:shd w:val="clear" w:color="auto" w:fill="FFFFFF"/>
        </w:rPr>
        <w:t>253351200657935120100100180118129244</w:t>
      </w:r>
      <w:bookmarkStart w:id="0" w:name="_GoBack"/>
      <w:bookmarkEnd w:id="0"/>
    </w:p>
    <w:p w:rsidR="007546AE" w:rsidRPr="00FB1437" w:rsidRDefault="007546AE" w:rsidP="009C60ED">
      <w:pPr>
        <w:widowControl w:val="0"/>
        <w:autoSpaceDE w:val="0"/>
        <w:autoSpaceDN w:val="0"/>
        <w:adjustRightInd w:val="0"/>
        <w:jc w:val="center"/>
        <w:rPr>
          <w:b/>
          <w:sz w:val="24"/>
          <w:szCs w:val="24"/>
        </w:rPr>
      </w:pPr>
    </w:p>
    <w:p w:rsidR="002C3D00" w:rsidRPr="005320EB" w:rsidRDefault="007546AE" w:rsidP="00C62DD0">
      <w:pPr>
        <w:suppressAutoHyphens/>
        <w:rPr>
          <w:sz w:val="24"/>
          <w:szCs w:val="24"/>
        </w:rPr>
      </w:pPr>
      <w:r>
        <w:rPr>
          <w:sz w:val="24"/>
          <w:szCs w:val="24"/>
        </w:rPr>
        <w:t xml:space="preserve">с. Кичменгский Городок       </w:t>
      </w:r>
      <w:r w:rsidRPr="005320EB">
        <w:rPr>
          <w:sz w:val="24"/>
          <w:szCs w:val="24"/>
        </w:rPr>
        <w:t xml:space="preserve">           </w:t>
      </w:r>
      <w:r>
        <w:rPr>
          <w:sz w:val="24"/>
          <w:szCs w:val="24"/>
        </w:rPr>
        <w:t xml:space="preserve">             </w:t>
      </w:r>
      <w:r w:rsidRPr="005320EB">
        <w:rPr>
          <w:sz w:val="24"/>
          <w:szCs w:val="24"/>
        </w:rPr>
        <w:t xml:space="preserve">         </w:t>
      </w:r>
      <w:r>
        <w:rPr>
          <w:sz w:val="24"/>
          <w:szCs w:val="24"/>
        </w:rPr>
        <w:t xml:space="preserve">         </w:t>
      </w:r>
      <w:r w:rsidRPr="005320EB">
        <w:rPr>
          <w:sz w:val="24"/>
          <w:szCs w:val="24"/>
        </w:rPr>
        <w:t xml:space="preserve">   </w:t>
      </w:r>
      <w:r w:rsidR="008B2D22">
        <w:rPr>
          <w:sz w:val="24"/>
          <w:szCs w:val="24"/>
        </w:rPr>
        <w:t xml:space="preserve">         </w:t>
      </w:r>
      <w:r w:rsidRPr="005320EB">
        <w:rPr>
          <w:sz w:val="24"/>
          <w:szCs w:val="24"/>
        </w:rPr>
        <w:t xml:space="preserve"> </w:t>
      </w:r>
      <w:r w:rsidR="008E195F">
        <w:rPr>
          <w:sz w:val="24"/>
          <w:szCs w:val="24"/>
        </w:rPr>
        <w:t xml:space="preserve">  </w:t>
      </w:r>
      <w:r w:rsidRPr="005320EB">
        <w:rPr>
          <w:sz w:val="24"/>
          <w:szCs w:val="24"/>
        </w:rPr>
        <w:t xml:space="preserve">  </w:t>
      </w:r>
      <w:r w:rsidR="00E46252">
        <w:rPr>
          <w:sz w:val="24"/>
          <w:szCs w:val="24"/>
        </w:rPr>
        <w:t xml:space="preserve">       </w:t>
      </w:r>
      <w:r w:rsidR="00C00AE5">
        <w:rPr>
          <w:sz w:val="24"/>
          <w:szCs w:val="24"/>
        </w:rPr>
        <w:t>«___» ______2025</w:t>
      </w:r>
      <w:r w:rsidR="001B10A8">
        <w:rPr>
          <w:sz w:val="24"/>
          <w:szCs w:val="24"/>
        </w:rPr>
        <w:t xml:space="preserve"> года</w:t>
      </w:r>
    </w:p>
    <w:p w:rsidR="001E0DC2" w:rsidRPr="00D20206" w:rsidRDefault="002C3D00" w:rsidP="00C00AE5">
      <w:pPr>
        <w:shd w:val="clear" w:color="auto" w:fill="FFFFFF"/>
        <w:spacing w:before="283" w:line="271" w:lineRule="exact"/>
        <w:ind w:left="5" w:firstLine="562"/>
        <w:jc w:val="both"/>
        <w:rPr>
          <w:color w:val="000000"/>
          <w:spacing w:val="-1"/>
          <w:sz w:val="24"/>
          <w:szCs w:val="24"/>
        </w:rPr>
      </w:pPr>
      <w:r w:rsidRPr="00EE753F">
        <w:rPr>
          <w:b/>
          <w:sz w:val="24"/>
          <w:szCs w:val="24"/>
        </w:rPr>
        <w:t>Администрация Кичменгско-Г</w:t>
      </w:r>
      <w:r w:rsidR="00B3643A" w:rsidRPr="00EE753F">
        <w:rPr>
          <w:b/>
          <w:sz w:val="24"/>
          <w:szCs w:val="24"/>
        </w:rPr>
        <w:t>ородецкого муниципального округа Вологодской области</w:t>
      </w:r>
      <w:r w:rsidRPr="00EE753F">
        <w:rPr>
          <w:b/>
          <w:sz w:val="24"/>
          <w:szCs w:val="24"/>
        </w:rPr>
        <w:t xml:space="preserve"> </w:t>
      </w:r>
      <w:r w:rsidR="00B3643A" w:rsidRPr="00A60B23">
        <w:rPr>
          <w:sz w:val="24"/>
          <w:szCs w:val="24"/>
        </w:rPr>
        <w:t>(Администрация Кичменгско-Городецкого муниципального округа</w:t>
      </w:r>
      <w:r w:rsidR="001E0DC2" w:rsidRPr="00A60B23">
        <w:rPr>
          <w:sz w:val="24"/>
          <w:szCs w:val="24"/>
        </w:rPr>
        <w:t>),</w:t>
      </w:r>
      <w:r w:rsidR="003E6F5E" w:rsidRPr="003E6F5E">
        <w:t xml:space="preserve"> </w:t>
      </w:r>
      <w:r w:rsidR="003E6F5E" w:rsidRPr="003E6F5E">
        <w:rPr>
          <w:sz w:val="24"/>
          <w:szCs w:val="24"/>
        </w:rPr>
        <w:t>действующая от имени Кичменгско-Городецкого муниципального округа Вологодской области для обеспечения муниципальных нужд,</w:t>
      </w:r>
      <w:r w:rsidR="001E0DC2">
        <w:rPr>
          <w:sz w:val="24"/>
          <w:szCs w:val="24"/>
        </w:rPr>
        <w:t xml:space="preserve"> именуемая</w:t>
      </w:r>
      <w:r w:rsidR="00B3643A" w:rsidRPr="00D222BF">
        <w:rPr>
          <w:sz w:val="24"/>
          <w:szCs w:val="24"/>
        </w:rPr>
        <w:t xml:space="preserve"> в дальнейшем </w:t>
      </w:r>
      <w:r w:rsidR="00B3643A" w:rsidRPr="00A60B23">
        <w:rPr>
          <w:sz w:val="24"/>
          <w:szCs w:val="24"/>
        </w:rPr>
        <w:t>«Заказчик»,</w:t>
      </w:r>
      <w:r w:rsidR="00D222BF">
        <w:rPr>
          <w:sz w:val="24"/>
          <w:szCs w:val="24"/>
        </w:rPr>
        <w:t xml:space="preserve"> </w:t>
      </w:r>
      <w:r w:rsidRPr="00D222BF">
        <w:rPr>
          <w:sz w:val="24"/>
          <w:szCs w:val="24"/>
        </w:rPr>
        <w:t xml:space="preserve">в лице </w:t>
      </w:r>
      <w:r w:rsidR="00B3643A" w:rsidRPr="00D222BF">
        <w:rPr>
          <w:sz w:val="24"/>
          <w:szCs w:val="24"/>
        </w:rPr>
        <w:t xml:space="preserve"> _____________________</w:t>
      </w:r>
      <w:r w:rsidR="005B709A">
        <w:rPr>
          <w:sz w:val="24"/>
          <w:szCs w:val="24"/>
        </w:rPr>
        <w:t>,</w:t>
      </w:r>
      <w:r w:rsidRPr="00D222BF">
        <w:rPr>
          <w:sz w:val="24"/>
          <w:szCs w:val="24"/>
        </w:rPr>
        <w:t xml:space="preserve"> действую</w:t>
      </w:r>
      <w:r w:rsidR="00CB23FC">
        <w:rPr>
          <w:sz w:val="24"/>
          <w:szCs w:val="24"/>
        </w:rPr>
        <w:t>щего на основании</w:t>
      </w:r>
      <w:r w:rsidR="00B3643A" w:rsidRPr="00D222BF">
        <w:rPr>
          <w:sz w:val="24"/>
          <w:szCs w:val="24"/>
        </w:rPr>
        <w:t xml:space="preserve"> Устава округа</w:t>
      </w:r>
      <w:r w:rsidRPr="00D222BF">
        <w:rPr>
          <w:sz w:val="24"/>
          <w:szCs w:val="24"/>
        </w:rPr>
        <w:t xml:space="preserve">, и </w:t>
      </w:r>
      <w:r w:rsidR="00B3643A" w:rsidRPr="00D222BF">
        <w:rPr>
          <w:sz w:val="24"/>
          <w:szCs w:val="24"/>
        </w:rPr>
        <w:t>______________________________</w:t>
      </w:r>
      <w:r w:rsidRPr="00D222BF">
        <w:rPr>
          <w:sz w:val="24"/>
          <w:szCs w:val="24"/>
        </w:rPr>
        <w:t xml:space="preserve"> </w:t>
      </w:r>
      <w:r w:rsidR="001E0DC2">
        <w:rPr>
          <w:sz w:val="24"/>
          <w:szCs w:val="24"/>
        </w:rPr>
        <w:t>, именуемый в дальнейшем</w:t>
      </w:r>
      <w:r w:rsidR="00B3643A" w:rsidRPr="00D222BF">
        <w:rPr>
          <w:sz w:val="24"/>
          <w:szCs w:val="24"/>
        </w:rPr>
        <w:t xml:space="preserve"> </w:t>
      </w:r>
      <w:r w:rsidR="00B3643A" w:rsidRPr="00A60B23">
        <w:rPr>
          <w:sz w:val="24"/>
          <w:szCs w:val="24"/>
        </w:rPr>
        <w:t>«Подрядчик»,</w:t>
      </w:r>
      <w:r w:rsidR="00B3643A" w:rsidRPr="00D222BF">
        <w:rPr>
          <w:sz w:val="24"/>
          <w:szCs w:val="24"/>
        </w:rPr>
        <w:t xml:space="preserve"> </w:t>
      </w:r>
      <w:r w:rsidRPr="00D222BF">
        <w:rPr>
          <w:sz w:val="24"/>
          <w:szCs w:val="24"/>
        </w:rPr>
        <w:t xml:space="preserve">в лице </w:t>
      </w:r>
      <w:r w:rsidR="00B3643A" w:rsidRPr="00D222BF">
        <w:rPr>
          <w:sz w:val="24"/>
          <w:szCs w:val="24"/>
        </w:rPr>
        <w:t>_________________</w:t>
      </w:r>
      <w:r w:rsidRPr="00D222BF">
        <w:rPr>
          <w:sz w:val="24"/>
          <w:szCs w:val="24"/>
        </w:rPr>
        <w:t>, действующ</w:t>
      </w:r>
      <w:r w:rsidR="00B3643A" w:rsidRPr="00D222BF">
        <w:rPr>
          <w:sz w:val="24"/>
          <w:szCs w:val="24"/>
        </w:rPr>
        <w:t>его на основании __________</w:t>
      </w:r>
      <w:r w:rsidRPr="00D222BF">
        <w:rPr>
          <w:sz w:val="24"/>
          <w:szCs w:val="24"/>
        </w:rPr>
        <w:t>,</w:t>
      </w:r>
      <w:r w:rsidR="001E0DC2">
        <w:rPr>
          <w:shd w:val="clear" w:color="auto" w:fill="FFFFFF"/>
        </w:rPr>
        <w:t xml:space="preserve"> </w:t>
      </w:r>
      <w:r w:rsidRPr="00696F7E">
        <w:rPr>
          <w:shd w:val="clear" w:color="auto" w:fill="FFFFFF"/>
        </w:rPr>
        <w:t xml:space="preserve"> </w:t>
      </w:r>
      <w:r w:rsidR="00D222BF" w:rsidRPr="00EB02A5">
        <w:rPr>
          <w:sz w:val="24"/>
          <w:szCs w:val="24"/>
        </w:rPr>
        <w:t>вместе именуемые «Стороны»</w:t>
      </w:r>
      <w:r w:rsidR="0053364F">
        <w:rPr>
          <w:sz w:val="24"/>
          <w:szCs w:val="24"/>
        </w:rPr>
        <w:t xml:space="preserve"> и каждый по отдельности «Сторона»</w:t>
      </w:r>
      <w:r w:rsidR="00D222BF" w:rsidRPr="00EB02A5">
        <w:rPr>
          <w:sz w:val="24"/>
          <w:szCs w:val="24"/>
        </w:rPr>
        <w:t xml:space="preserve">, руководствуясь Федеральным законом Российской Федерации от 05.04.2013 № 44-ФЗ «О контрактной системе в сфере закупок товаров, работ, услуг для обеспечения государственных и муниципальных нужд» (далее - Федеральный закон № 44-ФЗ), </w:t>
      </w:r>
      <w:r w:rsidR="001E0DC2">
        <w:rPr>
          <w:color w:val="000000"/>
          <w:spacing w:val="-1"/>
          <w:sz w:val="24"/>
          <w:szCs w:val="24"/>
        </w:rPr>
        <w:t xml:space="preserve">на основании </w:t>
      </w:r>
      <w:r w:rsidR="00FB1E9D">
        <w:rPr>
          <w:color w:val="000000"/>
          <w:spacing w:val="-1"/>
          <w:sz w:val="24"/>
          <w:szCs w:val="24"/>
        </w:rPr>
        <w:t>результат</w:t>
      </w:r>
      <w:r w:rsidR="009302BF">
        <w:rPr>
          <w:color w:val="000000"/>
          <w:spacing w:val="-1"/>
          <w:sz w:val="24"/>
          <w:szCs w:val="24"/>
        </w:rPr>
        <w:t>а электронного запроса котировок</w:t>
      </w:r>
      <w:r w:rsidR="001D73D9">
        <w:rPr>
          <w:color w:val="000000"/>
          <w:spacing w:val="-1"/>
          <w:sz w:val="24"/>
          <w:szCs w:val="24"/>
        </w:rPr>
        <w:t xml:space="preserve"> </w:t>
      </w:r>
      <w:r w:rsidR="001E0DC2">
        <w:rPr>
          <w:color w:val="000000"/>
          <w:spacing w:val="-1"/>
          <w:sz w:val="24"/>
          <w:szCs w:val="24"/>
        </w:rPr>
        <w:t xml:space="preserve">(извещение о </w:t>
      </w:r>
      <w:r w:rsidR="00473615">
        <w:rPr>
          <w:color w:val="000000"/>
          <w:spacing w:val="-1"/>
          <w:sz w:val="24"/>
          <w:szCs w:val="24"/>
        </w:rPr>
        <w:t>проведени</w:t>
      </w:r>
      <w:r w:rsidR="009302BF">
        <w:rPr>
          <w:color w:val="000000"/>
          <w:spacing w:val="-1"/>
          <w:sz w:val="24"/>
          <w:szCs w:val="24"/>
        </w:rPr>
        <w:t>и электронного запроса котировок</w:t>
      </w:r>
      <w:r w:rsidR="00473615">
        <w:rPr>
          <w:color w:val="000000"/>
          <w:spacing w:val="-1"/>
          <w:sz w:val="24"/>
          <w:szCs w:val="24"/>
        </w:rPr>
        <w:t xml:space="preserve"> от  _____</w:t>
      </w:r>
      <w:r w:rsidR="001E0DC2">
        <w:rPr>
          <w:color w:val="000000"/>
          <w:spacing w:val="-1"/>
          <w:sz w:val="24"/>
          <w:szCs w:val="24"/>
        </w:rPr>
        <w:t xml:space="preserve"> № </w:t>
      </w:r>
      <w:r w:rsidR="001E0DC2" w:rsidRPr="00D20206">
        <w:rPr>
          <w:color w:val="000000"/>
          <w:spacing w:val="-1"/>
          <w:sz w:val="24"/>
          <w:szCs w:val="24"/>
        </w:rPr>
        <w:t xml:space="preserve"> </w:t>
      </w:r>
      <w:r w:rsidR="001E0DC2">
        <w:rPr>
          <w:color w:val="000000"/>
          <w:spacing w:val="-1"/>
          <w:sz w:val="24"/>
          <w:szCs w:val="24"/>
        </w:rPr>
        <w:t>______, протокол подведе</w:t>
      </w:r>
      <w:r w:rsidR="00473615">
        <w:rPr>
          <w:color w:val="000000"/>
          <w:spacing w:val="-1"/>
          <w:sz w:val="24"/>
          <w:szCs w:val="24"/>
        </w:rPr>
        <w:t xml:space="preserve">ния итогов электронного </w:t>
      </w:r>
      <w:r w:rsidR="00FB1E9D">
        <w:rPr>
          <w:color w:val="000000"/>
          <w:spacing w:val="-1"/>
          <w:sz w:val="24"/>
          <w:szCs w:val="24"/>
        </w:rPr>
        <w:t>запроса котировок</w:t>
      </w:r>
      <w:r w:rsidR="00CB23FC">
        <w:rPr>
          <w:color w:val="000000"/>
          <w:spacing w:val="-1"/>
          <w:sz w:val="24"/>
          <w:szCs w:val="24"/>
        </w:rPr>
        <w:t xml:space="preserve"> </w:t>
      </w:r>
      <w:r w:rsidR="001E0DC2">
        <w:rPr>
          <w:color w:val="000000"/>
          <w:spacing w:val="-1"/>
          <w:sz w:val="24"/>
          <w:szCs w:val="24"/>
        </w:rPr>
        <w:t>от _____</w:t>
      </w:r>
      <w:r w:rsidR="00CD00EE">
        <w:rPr>
          <w:color w:val="000000"/>
          <w:spacing w:val="-1"/>
          <w:sz w:val="24"/>
          <w:szCs w:val="24"/>
        </w:rPr>
        <w:t>)</w:t>
      </w:r>
      <w:r w:rsidR="001E0DC2">
        <w:rPr>
          <w:color w:val="000000"/>
          <w:spacing w:val="-1"/>
          <w:sz w:val="24"/>
          <w:szCs w:val="24"/>
        </w:rPr>
        <w:t xml:space="preserve"> </w:t>
      </w:r>
      <w:r w:rsidR="001E0DC2" w:rsidRPr="00070FF6">
        <w:rPr>
          <w:color w:val="000000"/>
          <w:sz w:val="24"/>
          <w:szCs w:val="24"/>
        </w:rPr>
        <w:t xml:space="preserve">заключили настоящий </w:t>
      </w:r>
      <w:r w:rsidR="001E0DC2" w:rsidRPr="00070FF6">
        <w:rPr>
          <w:color w:val="000000"/>
          <w:spacing w:val="-5"/>
          <w:sz w:val="24"/>
          <w:szCs w:val="24"/>
        </w:rPr>
        <w:t xml:space="preserve">муниципальный контракт </w:t>
      </w:r>
      <w:r w:rsidR="001E0DC2">
        <w:rPr>
          <w:color w:val="000000"/>
          <w:spacing w:val="-5"/>
          <w:sz w:val="24"/>
          <w:szCs w:val="24"/>
        </w:rPr>
        <w:t xml:space="preserve">(далее Контракт, контракт) </w:t>
      </w:r>
      <w:r w:rsidR="001E0DC2" w:rsidRPr="00070FF6">
        <w:rPr>
          <w:color w:val="000000"/>
          <w:spacing w:val="-5"/>
          <w:sz w:val="24"/>
          <w:szCs w:val="24"/>
        </w:rPr>
        <w:t>о нижеследующем</w:t>
      </w:r>
      <w:r w:rsidR="001E0DC2">
        <w:rPr>
          <w:color w:val="000000"/>
          <w:spacing w:val="-5"/>
          <w:sz w:val="24"/>
          <w:szCs w:val="24"/>
        </w:rPr>
        <w:t>:</w:t>
      </w:r>
    </w:p>
    <w:p w:rsidR="007546AE" w:rsidRPr="005320EB" w:rsidRDefault="007546AE" w:rsidP="001E0DC2">
      <w:pPr>
        <w:ind w:firstLine="540"/>
        <w:contextualSpacing/>
        <w:jc w:val="both"/>
      </w:pPr>
    </w:p>
    <w:p w:rsidR="007546AE" w:rsidRPr="005320EB" w:rsidRDefault="007546AE" w:rsidP="007546AE">
      <w:pPr>
        <w:widowControl w:val="0"/>
        <w:numPr>
          <w:ilvl w:val="0"/>
          <w:numId w:val="1"/>
        </w:numPr>
        <w:tabs>
          <w:tab w:val="left" w:pos="993"/>
          <w:tab w:val="left" w:pos="1134"/>
          <w:tab w:val="left" w:pos="1276"/>
        </w:tabs>
        <w:suppressAutoHyphens/>
        <w:autoSpaceDE w:val="0"/>
        <w:autoSpaceDN w:val="0"/>
        <w:adjustRightInd w:val="0"/>
        <w:spacing w:before="240"/>
        <w:ind w:firstLine="567"/>
        <w:jc w:val="center"/>
        <w:rPr>
          <w:b/>
          <w:sz w:val="24"/>
          <w:szCs w:val="24"/>
        </w:rPr>
      </w:pPr>
      <w:r w:rsidRPr="005320EB">
        <w:rPr>
          <w:b/>
          <w:sz w:val="24"/>
          <w:szCs w:val="24"/>
        </w:rPr>
        <w:t>ПРЕДМЕТ КОНТРАКТА</w:t>
      </w:r>
    </w:p>
    <w:p w:rsidR="007546AE" w:rsidRDefault="007546AE" w:rsidP="00C62DD0">
      <w:pPr>
        <w:numPr>
          <w:ilvl w:val="1"/>
          <w:numId w:val="1"/>
        </w:numPr>
        <w:suppressAutoHyphens/>
        <w:ind w:firstLine="425"/>
        <w:jc w:val="both"/>
        <w:rPr>
          <w:sz w:val="24"/>
          <w:szCs w:val="24"/>
        </w:rPr>
      </w:pPr>
      <w:r w:rsidRPr="005320EB">
        <w:rPr>
          <w:sz w:val="24"/>
          <w:szCs w:val="24"/>
        </w:rPr>
        <w:t xml:space="preserve">Предметом Контракта (объектом закупки) </w:t>
      </w:r>
      <w:r w:rsidRPr="00995E9A">
        <w:rPr>
          <w:sz w:val="24"/>
          <w:szCs w:val="24"/>
        </w:rPr>
        <w:t xml:space="preserve">является </w:t>
      </w:r>
      <w:r w:rsidR="00C62DD0" w:rsidRPr="00C62DD0">
        <w:rPr>
          <w:b/>
          <w:bCs/>
          <w:sz w:val="24"/>
          <w:szCs w:val="24"/>
        </w:rPr>
        <w:t>Текущий ремонт пешеходного моста через р. Курденьга д. Сигово</w:t>
      </w:r>
      <w:r w:rsidR="000A7358" w:rsidRPr="00A60B23">
        <w:rPr>
          <w:b/>
          <w:sz w:val="24"/>
          <w:szCs w:val="24"/>
        </w:rPr>
        <w:t xml:space="preserve"> </w:t>
      </w:r>
      <w:r w:rsidRPr="005320EB">
        <w:rPr>
          <w:sz w:val="24"/>
          <w:szCs w:val="24"/>
        </w:rPr>
        <w:t>(далее также – работы) на условиях, в порядке и сроки, определяемые в контракте.</w:t>
      </w:r>
    </w:p>
    <w:p w:rsidR="007546AE" w:rsidRPr="00CB23FC" w:rsidRDefault="007546AE" w:rsidP="00CB23FC">
      <w:pPr>
        <w:numPr>
          <w:ilvl w:val="1"/>
          <w:numId w:val="1"/>
        </w:numPr>
        <w:suppressAutoHyphens/>
        <w:ind w:left="0" w:firstLine="567"/>
        <w:jc w:val="both"/>
        <w:rPr>
          <w:sz w:val="24"/>
          <w:szCs w:val="24"/>
        </w:rPr>
      </w:pPr>
      <w:r w:rsidRPr="00A43FE8">
        <w:rPr>
          <w:bCs/>
          <w:sz w:val="24"/>
          <w:szCs w:val="24"/>
        </w:rPr>
        <w:t xml:space="preserve">Требования к качеству, техническим характеристикам, безопасности, результатам выполняемых работ, и иные показатели, связанные с определением соответствия выполняемых работ по Объекту потребностям Заказчика (в том числе </w:t>
      </w:r>
      <w:r w:rsidRPr="00A43FE8">
        <w:rPr>
          <w:sz w:val="24"/>
          <w:szCs w:val="24"/>
        </w:rPr>
        <w:t>наименования, характеристики, виды, объемы работ) установлены в Описании объек</w:t>
      </w:r>
      <w:r w:rsidR="004E4C96">
        <w:rPr>
          <w:sz w:val="24"/>
          <w:szCs w:val="24"/>
        </w:rPr>
        <w:t>та закупки</w:t>
      </w:r>
      <w:r w:rsidRPr="00A43FE8">
        <w:rPr>
          <w:sz w:val="24"/>
          <w:szCs w:val="24"/>
        </w:rPr>
        <w:t xml:space="preserve"> (</w:t>
      </w:r>
      <w:r w:rsidRPr="00A43FE8">
        <w:rPr>
          <w:rFonts w:eastAsia="Calibri"/>
          <w:sz w:val="24"/>
          <w:szCs w:val="24"/>
          <w:lang w:eastAsia="en-US"/>
        </w:rPr>
        <w:t>приложение № 1 к Контракту</w:t>
      </w:r>
      <w:r w:rsidR="009302BF">
        <w:rPr>
          <w:sz w:val="24"/>
          <w:szCs w:val="24"/>
        </w:rPr>
        <w:t>)</w:t>
      </w:r>
      <w:r w:rsidRPr="00897089">
        <w:rPr>
          <w:sz w:val="24"/>
          <w:szCs w:val="24"/>
        </w:rPr>
        <w:t>.</w:t>
      </w:r>
    </w:p>
    <w:p w:rsidR="007546AE" w:rsidRDefault="007546AE" w:rsidP="007546AE">
      <w:pPr>
        <w:widowControl w:val="0"/>
        <w:numPr>
          <w:ilvl w:val="0"/>
          <w:numId w:val="1"/>
        </w:numPr>
        <w:tabs>
          <w:tab w:val="left" w:pos="993"/>
          <w:tab w:val="left" w:pos="1134"/>
          <w:tab w:val="left" w:pos="1276"/>
        </w:tabs>
        <w:suppressAutoHyphens/>
        <w:autoSpaceDE w:val="0"/>
        <w:autoSpaceDN w:val="0"/>
        <w:adjustRightInd w:val="0"/>
        <w:spacing w:before="240"/>
        <w:ind w:firstLine="567"/>
        <w:jc w:val="center"/>
        <w:rPr>
          <w:b/>
          <w:sz w:val="24"/>
          <w:szCs w:val="24"/>
        </w:rPr>
      </w:pPr>
      <w:r w:rsidRPr="00D7188D">
        <w:rPr>
          <w:b/>
          <w:sz w:val="24"/>
          <w:szCs w:val="24"/>
        </w:rPr>
        <w:t>ЦЕНА КОНТРАКТА</w:t>
      </w:r>
    </w:p>
    <w:p w:rsidR="007546AE" w:rsidRPr="009463AB" w:rsidRDefault="007546AE" w:rsidP="007546AE">
      <w:pPr>
        <w:pStyle w:val="a9"/>
        <w:numPr>
          <w:ilvl w:val="1"/>
          <w:numId w:val="1"/>
        </w:numPr>
        <w:tabs>
          <w:tab w:val="num" w:pos="568"/>
          <w:tab w:val="left" w:pos="1276"/>
        </w:tabs>
        <w:suppressAutoHyphens/>
        <w:ind w:left="0" w:firstLine="568"/>
        <w:jc w:val="both"/>
        <w:rPr>
          <w:sz w:val="24"/>
          <w:szCs w:val="24"/>
        </w:rPr>
      </w:pPr>
      <w:r w:rsidRPr="009463AB">
        <w:rPr>
          <w:sz w:val="24"/>
          <w:szCs w:val="24"/>
        </w:rPr>
        <w:t xml:space="preserve">Цена контракта является твердой и </w:t>
      </w:r>
      <w:r>
        <w:rPr>
          <w:sz w:val="24"/>
          <w:szCs w:val="24"/>
        </w:rPr>
        <w:t>определяется на весь срок исполнения контракта</w:t>
      </w:r>
      <w:r w:rsidRPr="009463AB">
        <w:rPr>
          <w:sz w:val="24"/>
          <w:szCs w:val="24"/>
        </w:rPr>
        <w:t xml:space="preserve">, за исключением случаев, </w:t>
      </w:r>
      <w:r w:rsidRPr="00B243EA">
        <w:rPr>
          <w:sz w:val="24"/>
          <w:szCs w:val="24"/>
        </w:rPr>
        <w:t>предусмотренных Федеральным законом</w:t>
      </w:r>
      <w:r w:rsidRPr="00D7188D">
        <w:rPr>
          <w:sz w:val="24"/>
          <w:szCs w:val="24"/>
        </w:rPr>
        <w:t xml:space="preserve"> от 05.04.2013 № 44-ФЗ "О контрактной системе в сфере закупок товаров, работ, услуг для обеспечения государственных и муниципальных нужд" (далее – </w:t>
      </w:r>
      <w:r>
        <w:rPr>
          <w:sz w:val="24"/>
          <w:szCs w:val="24"/>
        </w:rPr>
        <w:t>Федеральный з</w:t>
      </w:r>
      <w:r w:rsidRPr="00D7188D">
        <w:rPr>
          <w:sz w:val="24"/>
          <w:szCs w:val="24"/>
        </w:rPr>
        <w:t>акон)</w:t>
      </w:r>
      <w:r>
        <w:rPr>
          <w:sz w:val="24"/>
          <w:szCs w:val="24"/>
        </w:rPr>
        <w:t xml:space="preserve"> </w:t>
      </w:r>
      <w:r w:rsidRPr="009463AB">
        <w:rPr>
          <w:sz w:val="24"/>
          <w:szCs w:val="24"/>
        </w:rPr>
        <w:t xml:space="preserve">и настоящим контрактом. </w:t>
      </w:r>
    </w:p>
    <w:p w:rsidR="007546AE" w:rsidRPr="000F471F" w:rsidRDefault="000F471F" w:rsidP="000F471F">
      <w:pPr>
        <w:autoSpaceDE w:val="0"/>
        <w:autoSpaceDN w:val="0"/>
        <w:adjustRightInd w:val="0"/>
        <w:ind w:firstLine="567"/>
        <w:jc w:val="both"/>
        <w:rPr>
          <w:color w:val="000000"/>
          <w:sz w:val="24"/>
          <w:szCs w:val="24"/>
        </w:rPr>
      </w:pPr>
      <w:r>
        <w:rPr>
          <w:sz w:val="24"/>
          <w:szCs w:val="24"/>
        </w:rPr>
        <w:t xml:space="preserve">2.2. </w:t>
      </w:r>
      <w:r w:rsidR="007546AE" w:rsidRPr="009463AB">
        <w:rPr>
          <w:sz w:val="24"/>
          <w:szCs w:val="24"/>
        </w:rPr>
        <w:t xml:space="preserve">Цена Контракта составляет </w:t>
      </w:r>
      <w:r w:rsidR="005E5F2C" w:rsidRPr="005E5F2C">
        <w:rPr>
          <w:sz w:val="24"/>
          <w:szCs w:val="24"/>
        </w:rPr>
        <w:t>___________________(__________________), в том числе</w:t>
      </w:r>
      <w:r w:rsidR="00C62DD0">
        <w:rPr>
          <w:sz w:val="24"/>
          <w:szCs w:val="24"/>
        </w:rPr>
        <w:t xml:space="preserve"> НДС, а</w:t>
      </w:r>
      <w:r w:rsidR="00C62DD0">
        <w:rPr>
          <w:color w:val="000000"/>
          <w:sz w:val="24"/>
          <w:szCs w:val="24"/>
        </w:rPr>
        <w:t xml:space="preserve"> в</w:t>
      </w:r>
      <w:r w:rsidRPr="000F471F">
        <w:rPr>
          <w:color w:val="000000"/>
          <w:sz w:val="24"/>
          <w:szCs w:val="24"/>
        </w:rPr>
        <w:t xml:space="preserve"> случае если контракт заключается с лицами, не являющимися в соответствии с законодательством Российской Федерации о налогах и сборах плательщиками налога на добавленную стоимость, цена контракта налогом на добавленную стоимость не облагается.</w:t>
      </w:r>
    </w:p>
    <w:p w:rsidR="007546AE" w:rsidRPr="000F471F" w:rsidRDefault="000F471F" w:rsidP="000F471F">
      <w:pPr>
        <w:tabs>
          <w:tab w:val="num" w:pos="851"/>
          <w:tab w:val="left" w:pos="1276"/>
        </w:tabs>
        <w:suppressAutoHyphens/>
        <w:jc w:val="both"/>
        <w:rPr>
          <w:sz w:val="24"/>
          <w:szCs w:val="24"/>
        </w:rPr>
      </w:pPr>
      <w:r>
        <w:rPr>
          <w:sz w:val="24"/>
          <w:szCs w:val="24"/>
        </w:rPr>
        <w:t xml:space="preserve">         2.3. </w:t>
      </w:r>
      <w:r w:rsidR="007546AE" w:rsidRPr="000F471F">
        <w:rPr>
          <w:sz w:val="24"/>
          <w:szCs w:val="24"/>
        </w:rPr>
        <w:t xml:space="preserve">Цена Контракта включает в себя </w:t>
      </w:r>
      <w:r w:rsidR="008B1975" w:rsidRPr="000F471F">
        <w:rPr>
          <w:color w:val="000000"/>
          <w:sz w:val="24"/>
          <w:szCs w:val="24"/>
        </w:rPr>
        <w:t xml:space="preserve">стоимость </w:t>
      </w:r>
      <w:r w:rsidR="00F10A58" w:rsidRPr="000F471F">
        <w:rPr>
          <w:color w:val="000000"/>
          <w:sz w:val="24"/>
          <w:szCs w:val="24"/>
        </w:rPr>
        <w:t xml:space="preserve">работ </w:t>
      </w:r>
      <w:r w:rsidR="005266DF" w:rsidRPr="000F471F">
        <w:rPr>
          <w:color w:val="000000"/>
          <w:sz w:val="24"/>
          <w:szCs w:val="24"/>
        </w:rPr>
        <w:t xml:space="preserve">и расходов, </w:t>
      </w:r>
      <w:r w:rsidR="0034656A" w:rsidRPr="000F471F">
        <w:rPr>
          <w:color w:val="000000"/>
          <w:sz w:val="24"/>
          <w:szCs w:val="24"/>
        </w:rPr>
        <w:t xml:space="preserve">включая налоги, сборы и обязательные </w:t>
      </w:r>
      <w:r w:rsidR="007546AE" w:rsidRPr="000F471F">
        <w:rPr>
          <w:color w:val="000000"/>
          <w:sz w:val="24"/>
          <w:szCs w:val="24"/>
        </w:rPr>
        <w:t>платежи, расх</w:t>
      </w:r>
      <w:r w:rsidR="0034656A" w:rsidRPr="000F471F">
        <w:rPr>
          <w:color w:val="000000"/>
          <w:sz w:val="24"/>
          <w:szCs w:val="24"/>
        </w:rPr>
        <w:t xml:space="preserve">оды на страхование, стоимость </w:t>
      </w:r>
      <w:r w:rsidR="007546AE" w:rsidRPr="000F471F">
        <w:rPr>
          <w:color w:val="000000"/>
          <w:sz w:val="24"/>
          <w:szCs w:val="24"/>
        </w:rPr>
        <w:t>матер</w:t>
      </w:r>
      <w:r w:rsidR="0034656A" w:rsidRPr="000F471F">
        <w:rPr>
          <w:color w:val="000000"/>
          <w:sz w:val="24"/>
          <w:szCs w:val="24"/>
        </w:rPr>
        <w:t>иалов, транспортны</w:t>
      </w:r>
      <w:r w:rsidR="00B65523" w:rsidRPr="000F471F">
        <w:rPr>
          <w:color w:val="000000"/>
          <w:sz w:val="24"/>
          <w:szCs w:val="24"/>
        </w:rPr>
        <w:t xml:space="preserve">е </w:t>
      </w:r>
      <w:r w:rsidR="0034656A" w:rsidRPr="000F471F">
        <w:rPr>
          <w:color w:val="000000"/>
          <w:sz w:val="24"/>
          <w:szCs w:val="24"/>
        </w:rPr>
        <w:t xml:space="preserve">расходы, </w:t>
      </w:r>
      <w:r w:rsidR="00B65523" w:rsidRPr="000F471F">
        <w:rPr>
          <w:color w:val="000000"/>
          <w:sz w:val="24"/>
          <w:szCs w:val="24"/>
        </w:rPr>
        <w:t xml:space="preserve">уплату таможенных </w:t>
      </w:r>
      <w:r w:rsidR="007546AE" w:rsidRPr="000F471F">
        <w:rPr>
          <w:color w:val="000000"/>
          <w:sz w:val="24"/>
          <w:szCs w:val="24"/>
        </w:rPr>
        <w:t xml:space="preserve">пошлин, иные </w:t>
      </w:r>
      <w:r w:rsidR="00A02775" w:rsidRPr="000F471F">
        <w:rPr>
          <w:color w:val="000000"/>
          <w:sz w:val="24"/>
          <w:szCs w:val="24"/>
        </w:rPr>
        <w:t xml:space="preserve">сопутствующие </w:t>
      </w:r>
      <w:r w:rsidR="0034656A" w:rsidRPr="000F471F">
        <w:rPr>
          <w:color w:val="000000"/>
          <w:sz w:val="24"/>
          <w:szCs w:val="24"/>
        </w:rPr>
        <w:t>выполнению работ</w:t>
      </w:r>
      <w:r w:rsidR="007C3B77" w:rsidRPr="000F471F">
        <w:rPr>
          <w:color w:val="000000"/>
          <w:sz w:val="24"/>
          <w:szCs w:val="24"/>
        </w:rPr>
        <w:t xml:space="preserve"> затраты, предусмотренные О</w:t>
      </w:r>
      <w:r w:rsidR="007546AE" w:rsidRPr="000F471F">
        <w:rPr>
          <w:color w:val="000000"/>
          <w:sz w:val="24"/>
          <w:szCs w:val="24"/>
        </w:rPr>
        <w:t>писанием объекта закупки</w:t>
      </w:r>
      <w:r w:rsidR="007546AE" w:rsidRPr="000F471F">
        <w:rPr>
          <w:rFonts w:eastAsia="MS Mincho"/>
          <w:sz w:val="24"/>
          <w:szCs w:val="24"/>
        </w:rPr>
        <w:t>.</w:t>
      </w:r>
    </w:p>
    <w:p w:rsidR="007546AE" w:rsidRPr="000F471F" w:rsidRDefault="000F471F" w:rsidP="000F471F">
      <w:pPr>
        <w:tabs>
          <w:tab w:val="num" w:pos="851"/>
          <w:tab w:val="left" w:pos="1276"/>
        </w:tabs>
        <w:suppressAutoHyphens/>
        <w:jc w:val="both"/>
        <w:rPr>
          <w:sz w:val="24"/>
          <w:szCs w:val="24"/>
        </w:rPr>
      </w:pPr>
      <w:r w:rsidRPr="000F471F">
        <w:rPr>
          <w:sz w:val="24"/>
          <w:szCs w:val="24"/>
        </w:rPr>
        <w:t xml:space="preserve">      </w:t>
      </w:r>
      <w:r>
        <w:rPr>
          <w:sz w:val="24"/>
          <w:szCs w:val="24"/>
        </w:rPr>
        <w:t xml:space="preserve">  </w:t>
      </w:r>
      <w:r w:rsidRPr="000F471F">
        <w:rPr>
          <w:sz w:val="24"/>
          <w:szCs w:val="24"/>
        </w:rPr>
        <w:t xml:space="preserve"> 2.4.</w:t>
      </w:r>
      <w:r>
        <w:rPr>
          <w:b/>
          <w:sz w:val="24"/>
          <w:szCs w:val="24"/>
        </w:rPr>
        <w:t xml:space="preserve"> </w:t>
      </w:r>
      <w:r w:rsidR="007546AE" w:rsidRPr="000F471F">
        <w:rPr>
          <w:b/>
          <w:sz w:val="24"/>
          <w:szCs w:val="24"/>
        </w:rPr>
        <w:t>Источник финансирования</w:t>
      </w:r>
      <w:r w:rsidR="00B65523" w:rsidRPr="000F471F">
        <w:rPr>
          <w:sz w:val="24"/>
          <w:szCs w:val="24"/>
        </w:rPr>
        <w:t>:</w:t>
      </w:r>
      <w:r w:rsidR="003F3761" w:rsidRPr="000F471F">
        <w:rPr>
          <w:sz w:val="24"/>
          <w:szCs w:val="24"/>
        </w:rPr>
        <w:t xml:space="preserve"> </w:t>
      </w:r>
      <w:r w:rsidR="00B7679A">
        <w:rPr>
          <w:sz w:val="24"/>
          <w:szCs w:val="24"/>
        </w:rPr>
        <w:t>средства местного</w:t>
      </w:r>
      <w:r w:rsidR="00B06EC4" w:rsidRPr="000F471F">
        <w:rPr>
          <w:sz w:val="24"/>
          <w:szCs w:val="24"/>
        </w:rPr>
        <w:t xml:space="preserve"> бюджет</w:t>
      </w:r>
      <w:r w:rsidR="009302BF">
        <w:rPr>
          <w:sz w:val="24"/>
          <w:szCs w:val="24"/>
        </w:rPr>
        <w:t>а</w:t>
      </w:r>
      <w:r w:rsidR="00CB23FC">
        <w:rPr>
          <w:sz w:val="24"/>
          <w:szCs w:val="24"/>
        </w:rPr>
        <w:t>.</w:t>
      </w:r>
    </w:p>
    <w:p w:rsidR="007546AE" w:rsidRDefault="000F471F" w:rsidP="000F471F">
      <w:pPr>
        <w:tabs>
          <w:tab w:val="num" w:pos="568"/>
          <w:tab w:val="left" w:pos="1276"/>
        </w:tabs>
        <w:suppressAutoHyphens/>
        <w:jc w:val="both"/>
        <w:rPr>
          <w:snapToGrid w:val="0"/>
          <w:sz w:val="24"/>
          <w:szCs w:val="24"/>
        </w:rPr>
      </w:pPr>
      <w:r>
        <w:rPr>
          <w:snapToGrid w:val="0"/>
          <w:sz w:val="24"/>
          <w:szCs w:val="24"/>
        </w:rPr>
        <w:t xml:space="preserve">         2.5. </w:t>
      </w:r>
      <w:r w:rsidR="007546AE" w:rsidRPr="000F471F">
        <w:rPr>
          <w:snapToGrid w:val="0"/>
          <w:sz w:val="24"/>
          <w:szCs w:val="24"/>
        </w:rPr>
        <w:t xml:space="preserve">Сумма, подлежащая уплате Заказчиком юридическому лицу или физическому лицу, в том числе зарегистрированному в качестве индивидуального предпринимателя, может быть уменьшена на размер налогов, сборов и иных обязательных платежей в </w:t>
      </w:r>
      <w:r w:rsidR="007546AE" w:rsidRPr="000F471F">
        <w:rPr>
          <w:snapToGrid w:val="0"/>
          <w:sz w:val="24"/>
          <w:szCs w:val="24"/>
        </w:rPr>
        <w:lastRenderedPageBreak/>
        <w:t>бюджеты бюджетной системы Российской Федерации, связанных с оплатой Контракта, если в соответствии с законодательством Российской Федерации о налогах и сборах такие налоги, сборы и иные обязательные платежи подлежат уплате в бюджеты бюджетной системы Российской Федерации заказчиком.</w:t>
      </w:r>
    </w:p>
    <w:p w:rsidR="007546AE" w:rsidRPr="00576312" w:rsidRDefault="007546AE" w:rsidP="007546AE">
      <w:pPr>
        <w:widowControl w:val="0"/>
        <w:numPr>
          <w:ilvl w:val="0"/>
          <w:numId w:val="1"/>
        </w:numPr>
        <w:tabs>
          <w:tab w:val="left" w:pos="993"/>
          <w:tab w:val="left" w:pos="1134"/>
          <w:tab w:val="left" w:pos="1276"/>
        </w:tabs>
        <w:suppressAutoHyphens/>
        <w:autoSpaceDE w:val="0"/>
        <w:autoSpaceDN w:val="0"/>
        <w:adjustRightInd w:val="0"/>
        <w:spacing w:before="240"/>
        <w:ind w:firstLine="567"/>
        <w:jc w:val="center"/>
        <w:rPr>
          <w:b/>
          <w:sz w:val="24"/>
          <w:szCs w:val="24"/>
        </w:rPr>
      </w:pPr>
      <w:r w:rsidRPr="00576312">
        <w:rPr>
          <w:b/>
          <w:bCs/>
          <w:sz w:val="24"/>
          <w:szCs w:val="24"/>
        </w:rPr>
        <w:t>МЕСТО И СРОК ВЫПОЛНЕНИЯ РАБОТ. СРОК ИСПОЛНЕНИЯ КОНТРАКТА</w:t>
      </w:r>
    </w:p>
    <w:p w:rsidR="004507B9" w:rsidRDefault="004507B9" w:rsidP="00390353">
      <w:pPr>
        <w:pStyle w:val="af"/>
        <w:spacing w:line="276" w:lineRule="auto"/>
        <w:ind w:firstLine="851"/>
        <w:jc w:val="both"/>
        <w:rPr>
          <w:bCs/>
          <w:sz w:val="24"/>
          <w:szCs w:val="24"/>
        </w:rPr>
      </w:pPr>
      <w:r>
        <w:rPr>
          <w:b/>
          <w:sz w:val="24"/>
          <w:szCs w:val="24"/>
        </w:rPr>
        <w:t xml:space="preserve">3.1. </w:t>
      </w:r>
      <w:r w:rsidR="007546AE" w:rsidRPr="003F3761">
        <w:rPr>
          <w:b/>
          <w:sz w:val="24"/>
          <w:szCs w:val="24"/>
        </w:rPr>
        <w:t xml:space="preserve">Место выполнения работ: </w:t>
      </w:r>
      <w:r w:rsidR="00F10A58" w:rsidRPr="003F3761">
        <w:rPr>
          <w:bCs/>
          <w:sz w:val="24"/>
          <w:szCs w:val="24"/>
        </w:rPr>
        <w:t xml:space="preserve">161400, </w:t>
      </w:r>
      <w:r w:rsidR="000A05D2" w:rsidRPr="000A05D2">
        <w:rPr>
          <w:bCs/>
          <w:sz w:val="24"/>
          <w:szCs w:val="24"/>
          <w:lang w:val="x-none"/>
        </w:rPr>
        <w:t>Вологодская область, Кичме</w:t>
      </w:r>
      <w:r w:rsidR="00C62DD0">
        <w:rPr>
          <w:bCs/>
          <w:sz w:val="24"/>
          <w:szCs w:val="24"/>
          <w:lang w:val="x-none"/>
        </w:rPr>
        <w:t>нгско-Городецкий район</w:t>
      </w:r>
      <w:r w:rsidR="00C62DD0">
        <w:rPr>
          <w:bCs/>
          <w:sz w:val="24"/>
          <w:szCs w:val="24"/>
        </w:rPr>
        <w:t xml:space="preserve">, </w:t>
      </w:r>
      <w:r w:rsidR="00C62DD0">
        <w:rPr>
          <w:sz w:val="24"/>
          <w:szCs w:val="24"/>
        </w:rPr>
        <w:t>д. Сигово (р. Курденьга)</w:t>
      </w:r>
      <w:r w:rsidR="00C62DD0">
        <w:rPr>
          <w:bCs/>
          <w:sz w:val="24"/>
          <w:szCs w:val="24"/>
        </w:rPr>
        <w:t>.</w:t>
      </w:r>
      <w:r>
        <w:rPr>
          <w:bCs/>
          <w:sz w:val="24"/>
          <w:szCs w:val="24"/>
        </w:rPr>
        <w:t xml:space="preserve"> </w:t>
      </w:r>
    </w:p>
    <w:p w:rsidR="0026719B" w:rsidRPr="004507B9" w:rsidRDefault="007546AE" w:rsidP="004507B9">
      <w:pPr>
        <w:pStyle w:val="a9"/>
        <w:widowControl w:val="0"/>
        <w:numPr>
          <w:ilvl w:val="1"/>
          <w:numId w:val="13"/>
        </w:numPr>
        <w:autoSpaceDE w:val="0"/>
        <w:spacing w:line="200" w:lineRule="atLeast"/>
        <w:jc w:val="both"/>
        <w:rPr>
          <w:sz w:val="24"/>
          <w:szCs w:val="24"/>
        </w:rPr>
      </w:pPr>
      <w:r w:rsidRPr="004507B9">
        <w:rPr>
          <w:b/>
          <w:sz w:val="24"/>
          <w:szCs w:val="24"/>
        </w:rPr>
        <w:t xml:space="preserve">Срок выполнения работ: </w:t>
      </w:r>
      <w:r w:rsidR="00A048AB" w:rsidRPr="004507B9">
        <w:rPr>
          <w:bCs/>
          <w:sz w:val="24"/>
          <w:szCs w:val="24"/>
        </w:rPr>
        <w:t>с</w:t>
      </w:r>
      <w:r w:rsidR="00D32B3D" w:rsidRPr="004507B9">
        <w:rPr>
          <w:bCs/>
          <w:sz w:val="24"/>
          <w:szCs w:val="24"/>
        </w:rPr>
        <w:t xml:space="preserve"> даты</w:t>
      </w:r>
      <w:r w:rsidR="0026719B" w:rsidRPr="004507B9">
        <w:rPr>
          <w:bCs/>
          <w:sz w:val="24"/>
          <w:szCs w:val="24"/>
        </w:rPr>
        <w:t xml:space="preserve"> заключения контракта </w:t>
      </w:r>
      <w:r w:rsidR="00C62DD0">
        <w:rPr>
          <w:sz w:val="24"/>
          <w:szCs w:val="24"/>
        </w:rPr>
        <w:t>по 31 ок</w:t>
      </w:r>
      <w:r w:rsidR="004507B9">
        <w:rPr>
          <w:sz w:val="24"/>
          <w:szCs w:val="24"/>
        </w:rPr>
        <w:t>тября</w:t>
      </w:r>
      <w:r w:rsidR="001131DC" w:rsidRPr="004507B9">
        <w:rPr>
          <w:sz w:val="24"/>
          <w:szCs w:val="24"/>
        </w:rPr>
        <w:t xml:space="preserve"> 2025 года</w:t>
      </w:r>
      <w:r w:rsidR="002970E6" w:rsidRPr="004507B9">
        <w:rPr>
          <w:bCs/>
          <w:sz w:val="24"/>
          <w:szCs w:val="24"/>
        </w:rPr>
        <w:t>.</w:t>
      </w:r>
    </w:p>
    <w:p w:rsidR="007546AE" w:rsidRPr="004507B9" w:rsidRDefault="000D2D7D" w:rsidP="004507B9">
      <w:pPr>
        <w:pStyle w:val="a9"/>
        <w:widowControl w:val="0"/>
        <w:numPr>
          <w:ilvl w:val="1"/>
          <w:numId w:val="13"/>
        </w:numPr>
        <w:autoSpaceDE w:val="0"/>
        <w:spacing w:line="200" w:lineRule="atLeast"/>
        <w:jc w:val="both"/>
        <w:rPr>
          <w:sz w:val="24"/>
          <w:szCs w:val="24"/>
        </w:rPr>
      </w:pPr>
      <w:r w:rsidRPr="004507B9">
        <w:rPr>
          <w:b/>
          <w:sz w:val="24"/>
          <w:szCs w:val="24"/>
        </w:rPr>
        <w:t>Срок исполнения контракта</w:t>
      </w:r>
      <w:r w:rsidR="00C74D46" w:rsidRPr="004507B9">
        <w:rPr>
          <w:b/>
          <w:sz w:val="24"/>
          <w:szCs w:val="24"/>
        </w:rPr>
        <w:t xml:space="preserve"> </w:t>
      </w:r>
      <w:r w:rsidR="00AC52AD" w:rsidRPr="004507B9">
        <w:rPr>
          <w:i/>
          <w:sz w:val="24"/>
          <w:szCs w:val="24"/>
        </w:rPr>
        <w:t>(включает в себя: срок выполнения работ Подрядчиком, приемку и оплату Заказчиком выполненных работ)</w:t>
      </w:r>
      <w:r w:rsidR="00C74D46" w:rsidRPr="004507B9">
        <w:rPr>
          <w:sz w:val="24"/>
          <w:szCs w:val="24"/>
        </w:rPr>
        <w:t>: с</w:t>
      </w:r>
      <w:r w:rsidRPr="004507B9">
        <w:rPr>
          <w:sz w:val="24"/>
          <w:szCs w:val="24"/>
        </w:rPr>
        <w:t xml:space="preserve"> даты зак</w:t>
      </w:r>
      <w:r w:rsidR="00757AB4" w:rsidRPr="004507B9">
        <w:rPr>
          <w:sz w:val="24"/>
          <w:szCs w:val="24"/>
        </w:rPr>
        <w:t>лючения</w:t>
      </w:r>
      <w:r w:rsidR="00C62DD0">
        <w:rPr>
          <w:sz w:val="24"/>
          <w:szCs w:val="24"/>
        </w:rPr>
        <w:t xml:space="preserve"> контракта по 17.12</w:t>
      </w:r>
      <w:r w:rsidR="001131DC" w:rsidRPr="004507B9">
        <w:rPr>
          <w:sz w:val="24"/>
          <w:szCs w:val="24"/>
        </w:rPr>
        <w:t>.2025</w:t>
      </w:r>
      <w:r w:rsidR="002970E6" w:rsidRPr="004507B9">
        <w:rPr>
          <w:sz w:val="24"/>
          <w:szCs w:val="24"/>
        </w:rPr>
        <w:t>.</w:t>
      </w:r>
    </w:p>
    <w:p w:rsidR="007546AE" w:rsidRPr="00576312" w:rsidRDefault="007546AE" w:rsidP="007546AE">
      <w:pPr>
        <w:widowControl w:val="0"/>
        <w:numPr>
          <w:ilvl w:val="0"/>
          <w:numId w:val="1"/>
        </w:numPr>
        <w:tabs>
          <w:tab w:val="left" w:pos="993"/>
          <w:tab w:val="left" w:pos="1134"/>
          <w:tab w:val="left" w:pos="1276"/>
        </w:tabs>
        <w:suppressAutoHyphens/>
        <w:autoSpaceDE w:val="0"/>
        <w:autoSpaceDN w:val="0"/>
        <w:adjustRightInd w:val="0"/>
        <w:spacing w:before="240"/>
        <w:ind w:firstLine="567"/>
        <w:jc w:val="center"/>
        <w:rPr>
          <w:b/>
          <w:sz w:val="24"/>
          <w:szCs w:val="24"/>
        </w:rPr>
      </w:pPr>
      <w:r w:rsidRPr="00576312">
        <w:rPr>
          <w:b/>
          <w:sz w:val="24"/>
          <w:szCs w:val="24"/>
        </w:rPr>
        <w:t xml:space="preserve">ПОРЯДОК И СРОК ОПЛАТЫ ВЫПОЛНЕННЫХ РАБОТ </w:t>
      </w:r>
    </w:p>
    <w:p w:rsidR="007546AE" w:rsidRDefault="007546AE" w:rsidP="007546AE">
      <w:pPr>
        <w:ind w:firstLine="540"/>
        <w:jc w:val="both"/>
        <w:rPr>
          <w:sz w:val="24"/>
          <w:szCs w:val="24"/>
        </w:rPr>
      </w:pPr>
      <w:r>
        <w:rPr>
          <w:sz w:val="24"/>
          <w:szCs w:val="24"/>
        </w:rPr>
        <w:t xml:space="preserve">4.1. </w:t>
      </w:r>
      <w:r w:rsidRPr="006D3EDA">
        <w:rPr>
          <w:sz w:val="24"/>
          <w:szCs w:val="24"/>
        </w:rPr>
        <w:t xml:space="preserve">Все расчеты по контракту производятся </w:t>
      </w:r>
      <w:r>
        <w:rPr>
          <w:sz w:val="24"/>
          <w:szCs w:val="24"/>
        </w:rPr>
        <w:t xml:space="preserve">в пределах цены контракта </w:t>
      </w:r>
      <w:r w:rsidRPr="006D3EDA">
        <w:rPr>
          <w:sz w:val="24"/>
          <w:szCs w:val="24"/>
        </w:rPr>
        <w:t>в безналичном порядке путем перечисления денежных средств на указанный в контракте расчетный счет Подрядчика.</w:t>
      </w:r>
    </w:p>
    <w:p w:rsidR="007546AE" w:rsidRDefault="007546AE" w:rsidP="007546AE">
      <w:pPr>
        <w:ind w:firstLine="540"/>
        <w:jc w:val="both"/>
        <w:rPr>
          <w:sz w:val="24"/>
          <w:szCs w:val="24"/>
        </w:rPr>
      </w:pPr>
      <w:r w:rsidRPr="00B80AFA">
        <w:rPr>
          <w:sz w:val="24"/>
          <w:szCs w:val="24"/>
        </w:rPr>
        <w:t>Авансирование выполнения работ не предусмотрено.</w:t>
      </w:r>
    </w:p>
    <w:p w:rsidR="007546AE" w:rsidRDefault="007546AE" w:rsidP="003B447C">
      <w:pPr>
        <w:spacing w:line="0" w:lineRule="atLeast"/>
        <w:ind w:firstLine="567"/>
        <w:jc w:val="both"/>
        <w:rPr>
          <w:sz w:val="24"/>
          <w:szCs w:val="24"/>
        </w:rPr>
      </w:pPr>
      <w:r>
        <w:rPr>
          <w:sz w:val="24"/>
          <w:szCs w:val="24"/>
        </w:rPr>
        <w:t>4.</w:t>
      </w:r>
      <w:r w:rsidRPr="00995E9A">
        <w:rPr>
          <w:sz w:val="24"/>
          <w:szCs w:val="24"/>
        </w:rPr>
        <w:t xml:space="preserve">2. </w:t>
      </w:r>
      <w:r w:rsidRPr="00995E9A">
        <w:rPr>
          <w:b/>
          <w:sz w:val="24"/>
          <w:szCs w:val="24"/>
        </w:rPr>
        <w:t>Оплата выпо</w:t>
      </w:r>
      <w:r w:rsidR="004507B9">
        <w:rPr>
          <w:b/>
          <w:sz w:val="24"/>
          <w:szCs w:val="24"/>
        </w:rPr>
        <w:t>лненной работы (ее результатов)</w:t>
      </w:r>
      <w:r w:rsidR="004507B9">
        <w:rPr>
          <w:rFonts w:eastAsia="PT Astra Serif"/>
          <w:sz w:val="24"/>
          <w:szCs w:val="24"/>
        </w:rPr>
        <w:t xml:space="preserve"> производится в срок не более</w:t>
      </w:r>
      <w:r w:rsidR="004507B9" w:rsidRPr="00197764">
        <w:rPr>
          <w:rFonts w:eastAsia="PT Astra Serif"/>
          <w:sz w:val="24"/>
          <w:szCs w:val="24"/>
        </w:rPr>
        <w:t xml:space="preserve"> </w:t>
      </w:r>
      <w:r w:rsidR="004507B9" w:rsidRPr="001045B0">
        <w:rPr>
          <w:rFonts w:eastAsia="PT Astra Serif"/>
          <w:b/>
          <w:sz w:val="24"/>
          <w:szCs w:val="24"/>
        </w:rPr>
        <w:t xml:space="preserve">7 (семи) рабочих дней </w:t>
      </w:r>
      <w:r w:rsidR="004507B9" w:rsidRPr="00197764">
        <w:rPr>
          <w:rFonts w:eastAsia="PT Astra Serif"/>
          <w:sz w:val="24"/>
          <w:szCs w:val="24"/>
        </w:rPr>
        <w:t>с мом</w:t>
      </w:r>
      <w:r w:rsidR="004507B9">
        <w:rPr>
          <w:rFonts w:eastAsia="PT Astra Serif"/>
          <w:sz w:val="24"/>
          <w:szCs w:val="24"/>
        </w:rPr>
        <w:t>ента подписания Заказчиком документа о приемке</w:t>
      </w:r>
      <w:r w:rsidR="003B447C">
        <w:rPr>
          <w:sz w:val="24"/>
          <w:szCs w:val="24"/>
        </w:rPr>
        <w:t>.</w:t>
      </w:r>
    </w:p>
    <w:p w:rsidR="001830E1" w:rsidRPr="001830E1" w:rsidRDefault="001830E1" w:rsidP="003B447C">
      <w:pPr>
        <w:spacing w:line="0" w:lineRule="atLeast"/>
        <w:ind w:firstLine="567"/>
        <w:jc w:val="both"/>
        <w:rPr>
          <w:color w:val="000000" w:themeColor="text1"/>
          <w:sz w:val="24"/>
          <w:szCs w:val="24"/>
        </w:rPr>
      </w:pPr>
      <w:r>
        <w:rPr>
          <w:color w:val="000000" w:themeColor="text1"/>
          <w:sz w:val="24"/>
          <w:szCs w:val="24"/>
        </w:rPr>
        <w:t>4.3</w:t>
      </w:r>
      <w:r w:rsidRPr="001830E1">
        <w:rPr>
          <w:b/>
          <w:color w:val="000000" w:themeColor="text1"/>
          <w:sz w:val="24"/>
          <w:szCs w:val="24"/>
        </w:rPr>
        <w:t>. Сумма неисполненных Подрядчиком требований об уплате неустоек (штрафов, пеней), предъявленных Заказчиком в соответствии с требованиями Федерального закона, удерживается из суммы, подлежащей  оплате Подрядчику, за исключением случаев предусмотренных Постановлением Правительства РФ от 04.07.2018 № 783 "О списании начисленных поставщику (подрядчику, исполнителю), но не списанных заказчиком сумм неустоек (штрафов, пеней) в связи с неисполнением или ненадлежащим исполнением обязательств, предусмотренных контрактом".</w:t>
      </w:r>
    </w:p>
    <w:p w:rsidR="007546AE" w:rsidRPr="00D01562" w:rsidRDefault="007546AE" w:rsidP="007546AE">
      <w:pPr>
        <w:widowControl w:val="0"/>
        <w:numPr>
          <w:ilvl w:val="0"/>
          <w:numId w:val="1"/>
        </w:numPr>
        <w:tabs>
          <w:tab w:val="left" w:pos="993"/>
          <w:tab w:val="left" w:pos="1134"/>
          <w:tab w:val="left" w:pos="1276"/>
        </w:tabs>
        <w:suppressAutoHyphens/>
        <w:autoSpaceDE w:val="0"/>
        <w:autoSpaceDN w:val="0"/>
        <w:adjustRightInd w:val="0"/>
        <w:spacing w:before="240"/>
        <w:ind w:firstLine="567"/>
        <w:jc w:val="center"/>
        <w:rPr>
          <w:b/>
          <w:sz w:val="24"/>
          <w:szCs w:val="24"/>
        </w:rPr>
      </w:pPr>
      <w:r w:rsidRPr="00D01562">
        <w:rPr>
          <w:b/>
          <w:sz w:val="24"/>
          <w:szCs w:val="24"/>
        </w:rPr>
        <w:t>ПРАВА И ОБЯЗАННОСТИ СТОРОН</w:t>
      </w:r>
    </w:p>
    <w:p w:rsidR="007546AE" w:rsidRPr="005320EB" w:rsidRDefault="007546AE" w:rsidP="007546AE">
      <w:pPr>
        <w:suppressAutoHyphens/>
        <w:ind w:firstLine="567"/>
        <w:jc w:val="both"/>
        <w:rPr>
          <w:b/>
          <w:snapToGrid w:val="0"/>
          <w:sz w:val="24"/>
          <w:szCs w:val="24"/>
        </w:rPr>
      </w:pPr>
      <w:r>
        <w:rPr>
          <w:b/>
          <w:snapToGrid w:val="0"/>
          <w:sz w:val="24"/>
          <w:szCs w:val="24"/>
        </w:rPr>
        <w:t>5</w:t>
      </w:r>
      <w:r w:rsidRPr="005320EB">
        <w:rPr>
          <w:b/>
          <w:snapToGrid w:val="0"/>
          <w:sz w:val="24"/>
          <w:szCs w:val="24"/>
        </w:rPr>
        <w:t>.1. Заказчик вправе:</w:t>
      </w:r>
    </w:p>
    <w:p w:rsidR="007546AE" w:rsidRPr="00D7188D" w:rsidRDefault="007546AE" w:rsidP="007546AE">
      <w:pPr>
        <w:suppressAutoHyphens/>
        <w:ind w:firstLine="567"/>
        <w:jc w:val="both"/>
        <w:rPr>
          <w:snapToGrid w:val="0"/>
          <w:sz w:val="24"/>
          <w:szCs w:val="24"/>
        </w:rPr>
      </w:pPr>
      <w:r>
        <w:rPr>
          <w:snapToGrid w:val="0"/>
          <w:sz w:val="24"/>
          <w:szCs w:val="24"/>
        </w:rPr>
        <w:t>5</w:t>
      </w:r>
      <w:r w:rsidRPr="00D7188D">
        <w:rPr>
          <w:snapToGrid w:val="0"/>
          <w:sz w:val="24"/>
          <w:szCs w:val="24"/>
        </w:rPr>
        <w:t>.1.1. Осуществлять контроль и надзор за ходом и качеством выполняемых работ, соблюдением сроков их выполнения и соответствием установленной контрактом цене, а также качеством материалов и оборудования, не вмешиваясь при этом в оперативно-хозяйственную деятельность подрядчика.</w:t>
      </w:r>
    </w:p>
    <w:p w:rsidR="007546AE" w:rsidRPr="00D7188D" w:rsidRDefault="007546AE" w:rsidP="007546AE">
      <w:pPr>
        <w:suppressAutoHyphens/>
        <w:ind w:firstLine="567"/>
        <w:jc w:val="both"/>
        <w:rPr>
          <w:snapToGrid w:val="0"/>
          <w:sz w:val="24"/>
          <w:szCs w:val="24"/>
        </w:rPr>
      </w:pPr>
      <w:r>
        <w:rPr>
          <w:snapToGrid w:val="0"/>
          <w:sz w:val="24"/>
          <w:szCs w:val="24"/>
        </w:rPr>
        <w:t>5</w:t>
      </w:r>
      <w:r w:rsidRPr="00D7188D">
        <w:rPr>
          <w:snapToGrid w:val="0"/>
          <w:sz w:val="24"/>
          <w:szCs w:val="24"/>
        </w:rPr>
        <w:t>.1.2. Требовать от П</w:t>
      </w:r>
      <w:r w:rsidRPr="00D7188D">
        <w:rPr>
          <w:sz w:val="24"/>
          <w:szCs w:val="24"/>
        </w:rPr>
        <w:t>одрядчика</w:t>
      </w:r>
      <w:r w:rsidRPr="00D7188D">
        <w:rPr>
          <w:snapToGrid w:val="0"/>
          <w:sz w:val="24"/>
          <w:szCs w:val="24"/>
        </w:rPr>
        <w:t xml:space="preserve"> надлежащего выполнения обязательств в соответствии с условиями контракта, запрашивать необходимые документы</w:t>
      </w:r>
      <w:r w:rsidR="00F10A58">
        <w:rPr>
          <w:snapToGrid w:val="0"/>
          <w:sz w:val="24"/>
          <w:szCs w:val="24"/>
        </w:rPr>
        <w:t>,</w:t>
      </w:r>
      <w:r w:rsidRPr="00D7188D">
        <w:rPr>
          <w:snapToGrid w:val="0"/>
          <w:sz w:val="24"/>
          <w:szCs w:val="24"/>
        </w:rPr>
        <w:t xml:space="preserve"> регламентирующие порядок выполнения работ по контракту, а также требовать своевременного устранения выявленных недостатков.</w:t>
      </w:r>
    </w:p>
    <w:p w:rsidR="007546AE" w:rsidRPr="00D7188D" w:rsidRDefault="007546AE" w:rsidP="007546AE">
      <w:pPr>
        <w:suppressAutoHyphens/>
        <w:ind w:firstLine="567"/>
        <w:jc w:val="both"/>
        <w:rPr>
          <w:snapToGrid w:val="0"/>
          <w:sz w:val="24"/>
          <w:szCs w:val="24"/>
        </w:rPr>
      </w:pPr>
      <w:r>
        <w:rPr>
          <w:snapToGrid w:val="0"/>
          <w:sz w:val="24"/>
          <w:szCs w:val="24"/>
        </w:rPr>
        <w:t>5</w:t>
      </w:r>
      <w:r w:rsidRPr="00D7188D">
        <w:rPr>
          <w:snapToGrid w:val="0"/>
          <w:sz w:val="24"/>
          <w:szCs w:val="24"/>
        </w:rPr>
        <w:t>.1.3. Выдавать предписания П</w:t>
      </w:r>
      <w:r w:rsidRPr="00D7188D">
        <w:rPr>
          <w:sz w:val="24"/>
          <w:szCs w:val="24"/>
        </w:rPr>
        <w:t>одрядчику</w:t>
      </w:r>
      <w:r w:rsidRPr="00D7188D">
        <w:rPr>
          <w:snapToGrid w:val="0"/>
          <w:sz w:val="24"/>
          <w:szCs w:val="24"/>
        </w:rPr>
        <w:t xml:space="preserve"> по вопросам, касающимся работ по контракту и осуществлять иные предусмотренные действующим законодательством Российской Федерации действия.</w:t>
      </w:r>
    </w:p>
    <w:p w:rsidR="007546AE" w:rsidRPr="00D7188D" w:rsidRDefault="007546AE" w:rsidP="007546AE">
      <w:pPr>
        <w:suppressAutoHyphens/>
        <w:ind w:firstLine="567"/>
        <w:jc w:val="both"/>
        <w:rPr>
          <w:snapToGrid w:val="0"/>
          <w:sz w:val="24"/>
          <w:szCs w:val="24"/>
        </w:rPr>
      </w:pPr>
      <w:r>
        <w:rPr>
          <w:snapToGrid w:val="0"/>
          <w:sz w:val="24"/>
          <w:szCs w:val="24"/>
        </w:rPr>
        <w:t>5</w:t>
      </w:r>
      <w:r w:rsidRPr="00D7188D">
        <w:rPr>
          <w:snapToGrid w:val="0"/>
          <w:sz w:val="24"/>
          <w:szCs w:val="24"/>
        </w:rPr>
        <w:t xml:space="preserve">.1.4. Передать третьим лицам (Техническому заказчику) функции по осуществлению строительного контроля. </w:t>
      </w:r>
    </w:p>
    <w:p w:rsidR="007546AE" w:rsidRPr="00D7188D" w:rsidRDefault="007546AE" w:rsidP="007546AE">
      <w:pPr>
        <w:suppressAutoHyphens/>
        <w:ind w:firstLine="567"/>
        <w:jc w:val="both"/>
        <w:rPr>
          <w:snapToGrid w:val="0"/>
          <w:sz w:val="24"/>
          <w:szCs w:val="24"/>
        </w:rPr>
      </w:pPr>
      <w:r>
        <w:rPr>
          <w:snapToGrid w:val="0"/>
          <w:sz w:val="24"/>
          <w:szCs w:val="24"/>
        </w:rPr>
        <w:t>5</w:t>
      </w:r>
      <w:r w:rsidRPr="00D7188D">
        <w:rPr>
          <w:snapToGrid w:val="0"/>
          <w:sz w:val="24"/>
          <w:szCs w:val="24"/>
        </w:rPr>
        <w:t>.1.5. Осуществлять контроль за соблюдением Подрядчиком требований правил, норм, инструкций по технике безопасности при выполнении работ по настоящему Контракту.</w:t>
      </w:r>
    </w:p>
    <w:p w:rsidR="007546AE" w:rsidRPr="00D7188D" w:rsidRDefault="007546AE" w:rsidP="007546AE">
      <w:pPr>
        <w:suppressAutoHyphens/>
        <w:ind w:firstLine="567"/>
        <w:jc w:val="both"/>
        <w:rPr>
          <w:snapToGrid w:val="0"/>
          <w:sz w:val="24"/>
          <w:szCs w:val="24"/>
        </w:rPr>
      </w:pPr>
      <w:r>
        <w:rPr>
          <w:snapToGrid w:val="0"/>
          <w:sz w:val="24"/>
          <w:szCs w:val="24"/>
        </w:rPr>
        <w:t>5</w:t>
      </w:r>
      <w:r w:rsidRPr="00D7188D">
        <w:rPr>
          <w:snapToGrid w:val="0"/>
          <w:sz w:val="24"/>
          <w:szCs w:val="24"/>
        </w:rPr>
        <w:t>.1.6. Осуществлять иные права, предоставленные Заказчику в соответствии с законодательством Российской Федерации и Контрактом.</w:t>
      </w:r>
    </w:p>
    <w:p w:rsidR="007546AE" w:rsidRDefault="007546AE" w:rsidP="007546AE">
      <w:pPr>
        <w:suppressAutoHyphens/>
        <w:ind w:firstLine="567"/>
        <w:jc w:val="both"/>
        <w:rPr>
          <w:b/>
          <w:snapToGrid w:val="0"/>
          <w:sz w:val="24"/>
          <w:szCs w:val="24"/>
        </w:rPr>
      </w:pPr>
      <w:r>
        <w:rPr>
          <w:b/>
          <w:bCs/>
          <w:sz w:val="24"/>
          <w:szCs w:val="24"/>
        </w:rPr>
        <w:t>5</w:t>
      </w:r>
      <w:r w:rsidRPr="005320EB">
        <w:rPr>
          <w:b/>
          <w:bCs/>
          <w:sz w:val="24"/>
          <w:szCs w:val="24"/>
        </w:rPr>
        <w:t xml:space="preserve">.2. </w:t>
      </w:r>
      <w:r w:rsidRPr="005320EB">
        <w:rPr>
          <w:b/>
          <w:snapToGrid w:val="0"/>
          <w:sz w:val="24"/>
          <w:szCs w:val="24"/>
        </w:rPr>
        <w:t>Заказчик обязан:</w:t>
      </w:r>
    </w:p>
    <w:p w:rsidR="007546AE" w:rsidRPr="00C8052A" w:rsidRDefault="007546AE" w:rsidP="00C8052A">
      <w:pPr>
        <w:pStyle w:val="ConsNormal"/>
        <w:ind w:right="0" w:firstLine="567"/>
        <w:jc w:val="both"/>
        <w:rPr>
          <w:rFonts w:ascii="Times New Roman" w:hAnsi="Times New Roman"/>
          <w:sz w:val="24"/>
          <w:szCs w:val="24"/>
        </w:rPr>
      </w:pPr>
      <w:r>
        <w:rPr>
          <w:rFonts w:ascii="Times New Roman" w:hAnsi="Times New Roman" w:cs="Times New Roman"/>
          <w:sz w:val="24"/>
          <w:szCs w:val="24"/>
        </w:rPr>
        <w:lastRenderedPageBreak/>
        <w:t>5.2.1. Своевременно оплатить надлежащим образом выполненные работы в размере и сроки, определенные Контракте</w:t>
      </w:r>
      <w:r>
        <w:rPr>
          <w:rFonts w:ascii="Times New Roman" w:hAnsi="Times New Roman"/>
          <w:sz w:val="24"/>
          <w:szCs w:val="24"/>
        </w:rPr>
        <w:t xml:space="preserve">. </w:t>
      </w:r>
    </w:p>
    <w:p w:rsidR="007546AE" w:rsidRPr="00D7188D" w:rsidRDefault="007546AE" w:rsidP="007546AE">
      <w:pPr>
        <w:suppressAutoHyphens/>
        <w:ind w:firstLine="567"/>
        <w:jc w:val="both"/>
        <w:rPr>
          <w:sz w:val="24"/>
          <w:szCs w:val="24"/>
        </w:rPr>
      </w:pPr>
      <w:r w:rsidRPr="00396020">
        <w:rPr>
          <w:sz w:val="24"/>
          <w:szCs w:val="24"/>
        </w:rPr>
        <w:t>5.2.3. Осуществлять контроль за</w:t>
      </w:r>
      <w:r w:rsidRPr="00D7188D">
        <w:rPr>
          <w:sz w:val="24"/>
          <w:szCs w:val="24"/>
        </w:rPr>
        <w:t xml:space="preserve"> исполнением Подрядчиком условий контракта в соответствии с законодательством Российской Федерации.</w:t>
      </w:r>
    </w:p>
    <w:p w:rsidR="007546AE" w:rsidRPr="00D7188D" w:rsidRDefault="007546AE" w:rsidP="007546AE">
      <w:pPr>
        <w:suppressAutoHyphens/>
        <w:autoSpaceDE w:val="0"/>
        <w:autoSpaceDN w:val="0"/>
        <w:adjustRightInd w:val="0"/>
        <w:ind w:firstLine="567"/>
        <w:jc w:val="both"/>
        <w:rPr>
          <w:sz w:val="24"/>
          <w:szCs w:val="24"/>
        </w:rPr>
      </w:pPr>
      <w:r>
        <w:rPr>
          <w:sz w:val="24"/>
          <w:szCs w:val="24"/>
        </w:rPr>
        <w:t>5</w:t>
      </w:r>
      <w:r w:rsidRPr="00D7188D">
        <w:rPr>
          <w:sz w:val="24"/>
          <w:szCs w:val="24"/>
        </w:rPr>
        <w:t>.2.4. Обеспечить приемку выполненной работы, в случае предоставления Подрядчиком результата выполненной работы, в соответствии с условиями контракта и действующим законодательством РФ.</w:t>
      </w:r>
    </w:p>
    <w:p w:rsidR="007546AE" w:rsidRPr="00D7188D" w:rsidRDefault="007546AE" w:rsidP="007546AE">
      <w:pPr>
        <w:suppressAutoHyphens/>
        <w:autoSpaceDE w:val="0"/>
        <w:autoSpaceDN w:val="0"/>
        <w:adjustRightInd w:val="0"/>
        <w:ind w:firstLine="567"/>
        <w:jc w:val="both"/>
        <w:rPr>
          <w:sz w:val="24"/>
          <w:szCs w:val="24"/>
        </w:rPr>
      </w:pPr>
      <w:r>
        <w:rPr>
          <w:sz w:val="24"/>
          <w:szCs w:val="24"/>
        </w:rPr>
        <w:t>5</w:t>
      </w:r>
      <w:r w:rsidRPr="00D7188D">
        <w:rPr>
          <w:sz w:val="24"/>
          <w:szCs w:val="24"/>
        </w:rPr>
        <w:t>.2.5. Обеспечить Подрядчику доступ к месту производства работ и надлежащее взаимодействие представителей Подрядчика с работниками Заказчика.</w:t>
      </w:r>
    </w:p>
    <w:p w:rsidR="007546AE" w:rsidRPr="00D7188D" w:rsidRDefault="007546AE" w:rsidP="007546AE">
      <w:pPr>
        <w:suppressAutoHyphens/>
        <w:autoSpaceDE w:val="0"/>
        <w:autoSpaceDN w:val="0"/>
        <w:adjustRightInd w:val="0"/>
        <w:ind w:firstLine="567"/>
        <w:jc w:val="both"/>
        <w:rPr>
          <w:sz w:val="24"/>
          <w:szCs w:val="24"/>
        </w:rPr>
      </w:pPr>
      <w:r>
        <w:rPr>
          <w:sz w:val="24"/>
          <w:szCs w:val="24"/>
        </w:rPr>
        <w:t>5</w:t>
      </w:r>
      <w:r w:rsidRPr="00D7188D">
        <w:rPr>
          <w:sz w:val="24"/>
          <w:szCs w:val="24"/>
        </w:rPr>
        <w:t>.2.6. При обнаружении в ходе выполнения работ отступлений от условий контракта, которые могут ухудшить качество выполненных работ, или иных недостатков немедленно заявить об этом Подрядчику в письменной форме, назначив срок их устранения.</w:t>
      </w:r>
    </w:p>
    <w:p w:rsidR="007546AE" w:rsidRPr="00D7188D" w:rsidRDefault="007546AE" w:rsidP="007546AE">
      <w:pPr>
        <w:suppressAutoHyphens/>
        <w:autoSpaceDE w:val="0"/>
        <w:autoSpaceDN w:val="0"/>
        <w:adjustRightInd w:val="0"/>
        <w:ind w:firstLine="567"/>
        <w:jc w:val="both"/>
        <w:rPr>
          <w:sz w:val="24"/>
          <w:szCs w:val="24"/>
        </w:rPr>
      </w:pPr>
      <w:r>
        <w:rPr>
          <w:sz w:val="24"/>
          <w:szCs w:val="24"/>
        </w:rPr>
        <w:t>5</w:t>
      </w:r>
      <w:r w:rsidRPr="00D7188D">
        <w:rPr>
          <w:sz w:val="24"/>
          <w:szCs w:val="24"/>
        </w:rPr>
        <w:t>.2.7. По окончании выполнения Подрядчиком работ по контракту участвовать в приемке результата работ и принять работы в соответствии с контрактом.</w:t>
      </w:r>
    </w:p>
    <w:p w:rsidR="007546AE" w:rsidRDefault="007546AE" w:rsidP="007546AE">
      <w:pPr>
        <w:pStyle w:val="ConsNonformat"/>
        <w:ind w:right="0" w:firstLine="567"/>
        <w:jc w:val="both"/>
        <w:rPr>
          <w:rFonts w:ascii="Times New Roman" w:eastAsia="Calibri" w:hAnsi="Times New Roman" w:cs="Times New Roman"/>
          <w:sz w:val="24"/>
          <w:szCs w:val="24"/>
          <w:lang w:eastAsia="en-US"/>
        </w:rPr>
      </w:pPr>
      <w:r>
        <w:rPr>
          <w:rFonts w:ascii="Times New Roman" w:hAnsi="Times New Roman" w:cs="Times New Roman"/>
          <w:sz w:val="24"/>
          <w:szCs w:val="24"/>
        </w:rPr>
        <w:t>5</w:t>
      </w:r>
      <w:r w:rsidRPr="00C2458D">
        <w:rPr>
          <w:rFonts w:ascii="Times New Roman" w:hAnsi="Times New Roman" w:cs="Times New Roman"/>
          <w:sz w:val="24"/>
          <w:szCs w:val="24"/>
        </w:rPr>
        <w:t>.2.8.</w:t>
      </w:r>
      <w:r w:rsidRPr="00D7188D">
        <w:rPr>
          <w:sz w:val="24"/>
          <w:szCs w:val="24"/>
        </w:rPr>
        <w:t xml:space="preserve"> </w:t>
      </w:r>
      <w:r>
        <w:rPr>
          <w:rFonts w:ascii="Times New Roman" w:eastAsia="Calibri" w:hAnsi="Times New Roman" w:cs="Times New Roman"/>
          <w:sz w:val="24"/>
          <w:szCs w:val="24"/>
          <w:lang w:eastAsia="en-US"/>
        </w:rPr>
        <w:t xml:space="preserve">Для проверки предоставленных </w:t>
      </w:r>
      <w:r w:rsidRPr="00C2458D">
        <w:rPr>
          <w:rFonts w:ascii="Times New Roman" w:eastAsia="Calibri" w:hAnsi="Times New Roman" w:cs="Times New Roman"/>
          <w:sz w:val="24"/>
          <w:szCs w:val="24"/>
          <w:lang w:eastAsia="en-US"/>
        </w:rPr>
        <w:t>подрядчиком</w:t>
      </w:r>
      <w:r>
        <w:rPr>
          <w:rFonts w:ascii="Times New Roman" w:eastAsia="Calibri" w:hAnsi="Times New Roman" w:cs="Times New Roman"/>
          <w:sz w:val="24"/>
          <w:szCs w:val="24"/>
          <w:lang w:eastAsia="en-US"/>
        </w:rPr>
        <w:t xml:space="preserve"> результатов, предусмотренных контрактом, в части их соответствия условиям контракта Заказчик обязан провести экспертизу. Экспертиза результатов, предусмотренных контрактом, может проводиться заказчиком своими силами или к ее проведению могут привлекаться </w:t>
      </w:r>
      <w:hyperlink r:id="rId8" w:history="1">
        <w:r>
          <w:rPr>
            <w:rStyle w:val="a6"/>
            <w:rFonts w:ascii="Times New Roman" w:eastAsia="Calibri" w:hAnsi="Times New Roman" w:cs="Times New Roman"/>
            <w:sz w:val="24"/>
            <w:szCs w:val="24"/>
            <w:lang w:eastAsia="en-US"/>
          </w:rPr>
          <w:t>эксперты</w:t>
        </w:r>
      </w:hyperlink>
      <w:r>
        <w:rPr>
          <w:rFonts w:ascii="Times New Roman" w:eastAsia="Calibri" w:hAnsi="Times New Roman" w:cs="Times New Roman"/>
          <w:sz w:val="24"/>
          <w:szCs w:val="24"/>
          <w:lang w:eastAsia="en-US"/>
        </w:rPr>
        <w:t>, экспертные организации на основании контрактов, заключенных в соответствии с Федеральным законом.</w:t>
      </w:r>
    </w:p>
    <w:p w:rsidR="007546AE" w:rsidRPr="00D7188D" w:rsidRDefault="007546AE" w:rsidP="007546AE">
      <w:pPr>
        <w:suppressAutoHyphens/>
        <w:autoSpaceDE w:val="0"/>
        <w:autoSpaceDN w:val="0"/>
        <w:adjustRightInd w:val="0"/>
        <w:ind w:firstLine="567"/>
        <w:jc w:val="both"/>
        <w:rPr>
          <w:sz w:val="24"/>
          <w:szCs w:val="24"/>
        </w:rPr>
      </w:pPr>
      <w:r>
        <w:rPr>
          <w:sz w:val="24"/>
          <w:szCs w:val="24"/>
        </w:rPr>
        <w:t>5</w:t>
      </w:r>
      <w:r w:rsidRPr="00D7188D">
        <w:rPr>
          <w:sz w:val="24"/>
          <w:szCs w:val="24"/>
        </w:rPr>
        <w:t>.2.9. Осуществлять функции, предусмотренные действующим законодательством Российской Федерации.</w:t>
      </w:r>
    </w:p>
    <w:p w:rsidR="007546AE" w:rsidRPr="00E9016C" w:rsidRDefault="007546AE" w:rsidP="007546AE">
      <w:pPr>
        <w:suppressAutoHyphens/>
        <w:ind w:firstLine="567"/>
        <w:jc w:val="both"/>
        <w:rPr>
          <w:b/>
          <w:snapToGrid w:val="0"/>
          <w:sz w:val="24"/>
          <w:szCs w:val="24"/>
        </w:rPr>
      </w:pPr>
      <w:r>
        <w:rPr>
          <w:b/>
          <w:snapToGrid w:val="0"/>
          <w:sz w:val="24"/>
          <w:szCs w:val="24"/>
        </w:rPr>
        <w:t>5</w:t>
      </w:r>
      <w:r w:rsidRPr="00E9016C">
        <w:rPr>
          <w:b/>
          <w:snapToGrid w:val="0"/>
          <w:sz w:val="24"/>
          <w:szCs w:val="24"/>
        </w:rPr>
        <w:t xml:space="preserve">.3. </w:t>
      </w:r>
      <w:r w:rsidRPr="00C2458D">
        <w:rPr>
          <w:b/>
          <w:snapToGrid w:val="0"/>
          <w:sz w:val="24"/>
          <w:szCs w:val="24"/>
        </w:rPr>
        <w:t>Подрядчик</w:t>
      </w:r>
      <w:r w:rsidRPr="00E9016C">
        <w:rPr>
          <w:b/>
          <w:snapToGrid w:val="0"/>
          <w:sz w:val="24"/>
          <w:szCs w:val="24"/>
        </w:rPr>
        <w:t xml:space="preserve"> вправе:</w:t>
      </w:r>
    </w:p>
    <w:p w:rsidR="007546AE" w:rsidRPr="005320EB" w:rsidRDefault="007546AE" w:rsidP="007546AE">
      <w:pPr>
        <w:suppressAutoHyphens/>
        <w:ind w:firstLine="567"/>
        <w:jc w:val="both"/>
        <w:rPr>
          <w:snapToGrid w:val="0"/>
          <w:sz w:val="24"/>
          <w:szCs w:val="24"/>
        </w:rPr>
      </w:pPr>
      <w:r>
        <w:rPr>
          <w:snapToGrid w:val="0"/>
          <w:sz w:val="24"/>
          <w:szCs w:val="24"/>
        </w:rPr>
        <w:t>5</w:t>
      </w:r>
      <w:r w:rsidRPr="005320EB">
        <w:rPr>
          <w:snapToGrid w:val="0"/>
          <w:sz w:val="24"/>
          <w:szCs w:val="24"/>
        </w:rPr>
        <w:t xml:space="preserve">.3.1. </w:t>
      </w:r>
      <w:r w:rsidRPr="00542D39">
        <w:rPr>
          <w:snapToGrid w:val="0"/>
          <w:sz w:val="24"/>
          <w:szCs w:val="24"/>
        </w:rPr>
        <w:t>Запрашивать и получать у Заказчика необходимую информацию, документы, для исполнения условий контракта</w:t>
      </w:r>
      <w:r w:rsidRPr="005320EB">
        <w:rPr>
          <w:snapToGrid w:val="0"/>
          <w:sz w:val="24"/>
          <w:szCs w:val="24"/>
        </w:rPr>
        <w:t>.</w:t>
      </w:r>
    </w:p>
    <w:p w:rsidR="007546AE" w:rsidRPr="005320EB" w:rsidRDefault="007546AE" w:rsidP="007546AE">
      <w:pPr>
        <w:suppressAutoHyphens/>
        <w:ind w:firstLine="567"/>
        <w:jc w:val="both"/>
        <w:rPr>
          <w:snapToGrid w:val="0"/>
          <w:sz w:val="24"/>
          <w:szCs w:val="24"/>
        </w:rPr>
      </w:pPr>
      <w:r>
        <w:rPr>
          <w:snapToGrid w:val="0"/>
          <w:sz w:val="24"/>
          <w:szCs w:val="24"/>
        </w:rPr>
        <w:t>5</w:t>
      </w:r>
      <w:r w:rsidRPr="005320EB">
        <w:rPr>
          <w:snapToGrid w:val="0"/>
          <w:sz w:val="24"/>
          <w:szCs w:val="24"/>
        </w:rPr>
        <w:t>.3.2. Требовать оплату за выполненные работы по контракту.</w:t>
      </w:r>
    </w:p>
    <w:p w:rsidR="007546AE" w:rsidRDefault="007546AE" w:rsidP="007546AE">
      <w:pPr>
        <w:suppressAutoHyphens/>
        <w:ind w:firstLine="567"/>
        <w:jc w:val="both"/>
        <w:rPr>
          <w:sz w:val="24"/>
          <w:szCs w:val="24"/>
        </w:rPr>
      </w:pPr>
      <w:r>
        <w:rPr>
          <w:snapToGrid w:val="0"/>
          <w:sz w:val="24"/>
          <w:szCs w:val="24"/>
        </w:rPr>
        <w:t>5</w:t>
      </w:r>
      <w:r w:rsidRPr="005320EB">
        <w:rPr>
          <w:snapToGrid w:val="0"/>
          <w:sz w:val="24"/>
          <w:szCs w:val="24"/>
        </w:rPr>
        <w:t>.3.</w:t>
      </w:r>
      <w:r>
        <w:rPr>
          <w:snapToGrid w:val="0"/>
          <w:sz w:val="24"/>
          <w:szCs w:val="24"/>
        </w:rPr>
        <w:t>3</w:t>
      </w:r>
      <w:r w:rsidRPr="005320EB">
        <w:rPr>
          <w:snapToGrid w:val="0"/>
          <w:sz w:val="24"/>
          <w:szCs w:val="24"/>
        </w:rPr>
        <w:t xml:space="preserve">. </w:t>
      </w:r>
      <w:r w:rsidRPr="005320EB">
        <w:rPr>
          <w:sz w:val="24"/>
          <w:szCs w:val="24"/>
        </w:rPr>
        <w:t xml:space="preserve">Выполнить работы по контракту </w:t>
      </w:r>
      <w:r>
        <w:rPr>
          <w:sz w:val="24"/>
          <w:szCs w:val="24"/>
        </w:rPr>
        <w:t>досрочно с согласия Заказчика</w:t>
      </w:r>
      <w:r w:rsidRPr="005320EB">
        <w:rPr>
          <w:sz w:val="24"/>
          <w:szCs w:val="24"/>
        </w:rPr>
        <w:t>.</w:t>
      </w:r>
    </w:p>
    <w:p w:rsidR="007546AE" w:rsidRDefault="007546AE" w:rsidP="007546AE">
      <w:pPr>
        <w:suppressAutoHyphens/>
        <w:ind w:firstLine="567"/>
        <w:jc w:val="both"/>
        <w:rPr>
          <w:snapToGrid w:val="0"/>
          <w:sz w:val="24"/>
          <w:szCs w:val="24"/>
        </w:rPr>
      </w:pPr>
      <w:r>
        <w:rPr>
          <w:snapToGrid w:val="0"/>
          <w:sz w:val="24"/>
          <w:szCs w:val="24"/>
        </w:rPr>
        <w:t>5</w:t>
      </w:r>
      <w:r w:rsidRPr="005320EB">
        <w:rPr>
          <w:snapToGrid w:val="0"/>
          <w:sz w:val="24"/>
          <w:szCs w:val="24"/>
        </w:rPr>
        <w:t>.3.</w:t>
      </w:r>
      <w:r>
        <w:rPr>
          <w:snapToGrid w:val="0"/>
          <w:sz w:val="24"/>
          <w:szCs w:val="24"/>
        </w:rPr>
        <w:t>4</w:t>
      </w:r>
      <w:r w:rsidRPr="005320EB">
        <w:rPr>
          <w:snapToGrid w:val="0"/>
          <w:sz w:val="24"/>
          <w:szCs w:val="24"/>
        </w:rPr>
        <w:t>.</w:t>
      </w:r>
      <w:r w:rsidRPr="005320EB">
        <w:rPr>
          <w:sz w:val="24"/>
          <w:szCs w:val="24"/>
        </w:rPr>
        <w:tab/>
      </w:r>
      <w:r w:rsidRPr="00C2458D">
        <w:rPr>
          <w:snapToGrid w:val="0"/>
          <w:sz w:val="24"/>
          <w:szCs w:val="24"/>
        </w:rPr>
        <w:t>В</w:t>
      </w:r>
      <w:r w:rsidRPr="00C2458D">
        <w:rPr>
          <w:rFonts w:eastAsia="Calibri"/>
          <w:sz w:val="24"/>
          <w:szCs w:val="24"/>
          <w:lang w:eastAsia="en-US"/>
        </w:rPr>
        <w:t>ыполнять отдельные виды работ самостоятельно и/или с привлечением других лиц (Субподрядчиков)</w:t>
      </w:r>
      <w:r w:rsidRPr="00C2458D">
        <w:rPr>
          <w:snapToGrid w:val="0"/>
          <w:sz w:val="24"/>
          <w:szCs w:val="24"/>
        </w:rPr>
        <w:t>.</w:t>
      </w:r>
    </w:p>
    <w:p w:rsidR="007546AE" w:rsidRDefault="007546AE" w:rsidP="007546AE">
      <w:pPr>
        <w:suppressAutoHyphens/>
        <w:ind w:firstLine="709"/>
        <w:jc w:val="both"/>
        <w:rPr>
          <w:i/>
          <w:color w:val="FF0000"/>
          <w:sz w:val="24"/>
          <w:szCs w:val="24"/>
        </w:rPr>
      </w:pPr>
      <w:r w:rsidRPr="00396020">
        <w:rPr>
          <w:sz w:val="24"/>
          <w:szCs w:val="24"/>
        </w:rPr>
        <w:t>Подрядчик вправе пр</w:t>
      </w:r>
      <w:r w:rsidR="00373180">
        <w:rPr>
          <w:sz w:val="24"/>
          <w:szCs w:val="24"/>
        </w:rPr>
        <w:t xml:space="preserve">оизводить работы (в том числе, </w:t>
      </w:r>
      <w:r w:rsidRPr="00396020">
        <w:rPr>
          <w:sz w:val="24"/>
          <w:szCs w:val="24"/>
        </w:rPr>
        <w:t xml:space="preserve">отдельные виды работ) по Контракту лично, если он соответствует </w:t>
      </w:r>
      <w:hyperlink r:id="rId9" w:history="1">
        <w:r w:rsidRPr="00396020">
          <w:rPr>
            <w:sz w:val="24"/>
            <w:szCs w:val="24"/>
          </w:rPr>
          <w:t>требованиям</w:t>
        </w:r>
      </w:hyperlink>
      <w:r w:rsidRPr="00396020">
        <w:rPr>
          <w:sz w:val="24"/>
          <w:szCs w:val="24"/>
        </w:rPr>
        <w:t xml:space="preserve">, установленным в соответствии с законодательством Российской Федерации к лицам, осуществляющим выполнение соответствующей работы (специальное </w:t>
      </w:r>
      <w:hyperlink r:id="rId10" w:history="1">
        <w:r w:rsidRPr="00396020">
          <w:rPr>
            <w:sz w:val="24"/>
            <w:szCs w:val="24"/>
          </w:rPr>
          <w:t>разрешение (лицензия)</w:t>
        </w:r>
      </w:hyperlink>
      <w:r w:rsidRPr="00396020">
        <w:rPr>
          <w:sz w:val="24"/>
          <w:szCs w:val="24"/>
        </w:rPr>
        <w:t xml:space="preserve"> и (или) с привлечением других, соответствующих этим требованиям лиц (субподрядчиков).</w:t>
      </w:r>
      <w:r>
        <w:rPr>
          <w:sz w:val="24"/>
          <w:szCs w:val="24"/>
        </w:rPr>
        <w:t xml:space="preserve"> </w:t>
      </w:r>
    </w:p>
    <w:p w:rsidR="007546AE" w:rsidRPr="00E9016C" w:rsidRDefault="007546AE" w:rsidP="007546AE">
      <w:pPr>
        <w:suppressAutoHyphens/>
        <w:ind w:firstLine="567"/>
        <w:jc w:val="both"/>
        <w:rPr>
          <w:b/>
          <w:snapToGrid w:val="0"/>
          <w:sz w:val="24"/>
          <w:szCs w:val="24"/>
        </w:rPr>
      </w:pPr>
      <w:r>
        <w:rPr>
          <w:b/>
          <w:snapToGrid w:val="0"/>
          <w:sz w:val="24"/>
          <w:szCs w:val="24"/>
        </w:rPr>
        <w:t>5.</w:t>
      </w:r>
      <w:r w:rsidRPr="00E9016C">
        <w:rPr>
          <w:b/>
          <w:snapToGrid w:val="0"/>
          <w:sz w:val="24"/>
          <w:szCs w:val="24"/>
        </w:rPr>
        <w:t>4. Подрядчик обязан:</w:t>
      </w:r>
    </w:p>
    <w:p w:rsidR="007546AE" w:rsidRPr="00C8052A" w:rsidRDefault="007546AE" w:rsidP="00C8052A">
      <w:pPr>
        <w:ind w:firstLine="567"/>
        <w:jc w:val="both"/>
        <w:rPr>
          <w:snapToGrid w:val="0"/>
          <w:sz w:val="24"/>
          <w:szCs w:val="24"/>
        </w:rPr>
      </w:pPr>
      <w:r>
        <w:rPr>
          <w:snapToGrid w:val="0"/>
          <w:sz w:val="24"/>
          <w:szCs w:val="24"/>
        </w:rPr>
        <w:t>5</w:t>
      </w:r>
      <w:r w:rsidRPr="00D7188D">
        <w:rPr>
          <w:snapToGrid w:val="0"/>
          <w:sz w:val="24"/>
          <w:szCs w:val="24"/>
        </w:rPr>
        <w:t>.4.1. Принять от Заказчика необходимые документы для выполнения работ по контракту.</w:t>
      </w:r>
    </w:p>
    <w:p w:rsidR="007546AE" w:rsidRDefault="007546AE" w:rsidP="007546AE">
      <w:pPr>
        <w:ind w:firstLine="567"/>
        <w:jc w:val="both"/>
        <w:rPr>
          <w:sz w:val="24"/>
          <w:szCs w:val="24"/>
        </w:rPr>
      </w:pPr>
      <w:r>
        <w:rPr>
          <w:snapToGrid w:val="0"/>
          <w:sz w:val="24"/>
          <w:szCs w:val="24"/>
        </w:rPr>
        <w:t>5</w:t>
      </w:r>
      <w:r w:rsidRPr="005320EB">
        <w:rPr>
          <w:snapToGrid w:val="0"/>
          <w:sz w:val="24"/>
          <w:szCs w:val="24"/>
        </w:rPr>
        <w:t>.4.</w:t>
      </w:r>
      <w:r w:rsidR="00C8052A">
        <w:rPr>
          <w:snapToGrid w:val="0"/>
          <w:sz w:val="24"/>
          <w:szCs w:val="24"/>
        </w:rPr>
        <w:t>2</w:t>
      </w:r>
      <w:r w:rsidRPr="005320EB">
        <w:rPr>
          <w:snapToGrid w:val="0"/>
          <w:sz w:val="24"/>
          <w:szCs w:val="24"/>
        </w:rPr>
        <w:t xml:space="preserve">. </w:t>
      </w:r>
      <w:r>
        <w:rPr>
          <w:sz w:val="24"/>
          <w:szCs w:val="24"/>
        </w:rPr>
        <w:t xml:space="preserve">Выполнить работу </w:t>
      </w:r>
      <w:r w:rsidRPr="005320EB">
        <w:rPr>
          <w:sz w:val="24"/>
          <w:szCs w:val="24"/>
        </w:rPr>
        <w:t>в соответствии с условиями контракта, обеспечить их надлежащее качество в соответствии с действующим законодательством Российской Федерации, в сроки, установленные контрактом.</w:t>
      </w:r>
    </w:p>
    <w:p w:rsidR="007546AE" w:rsidRPr="00396020" w:rsidRDefault="00C8052A" w:rsidP="007546AE">
      <w:pPr>
        <w:ind w:firstLine="567"/>
        <w:jc w:val="both"/>
        <w:rPr>
          <w:snapToGrid w:val="0"/>
          <w:color w:val="FF0000"/>
          <w:sz w:val="24"/>
          <w:szCs w:val="24"/>
        </w:rPr>
      </w:pPr>
      <w:r>
        <w:rPr>
          <w:sz w:val="24"/>
          <w:szCs w:val="24"/>
        </w:rPr>
        <w:t>5.4.3</w:t>
      </w:r>
      <w:r w:rsidR="007546AE">
        <w:rPr>
          <w:sz w:val="24"/>
          <w:szCs w:val="24"/>
        </w:rPr>
        <w:t xml:space="preserve">. </w:t>
      </w:r>
      <w:r w:rsidR="007546AE" w:rsidRPr="00D7188D">
        <w:rPr>
          <w:snapToGrid w:val="0"/>
          <w:sz w:val="24"/>
          <w:szCs w:val="24"/>
        </w:rPr>
        <w:t xml:space="preserve">При выполнении работ обеспечивать беспрепятственное перемещение всех </w:t>
      </w:r>
      <w:r w:rsidR="007546AE" w:rsidRPr="00396020">
        <w:rPr>
          <w:snapToGrid w:val="0"/>
          <w:sz w:val="24"/>
          <w:szCs w:val="24"/>
        </w:rPr>
        <w:t xml:space="preserve">посетителей </w:t>
      </w:r>
      <w:r w:rsidR="00F01FD8">
        <w:rPr>
          <w:snapToGrid w:val="0"/>
          <w:sz w:val="24"/>
          <w:szCs w:val="24"/>
        </w:rPr>
        <w:t>объекта</w:t>
      </w:r>
      <w:r w:rsidR="007546AE" w:rsidRPr="00396020">
        <w:rPr>
          <w:snapToGrid w:val="0"/>
          <w:sz w:val="24"/>
          <w:szCs w:val="24"/>
        </w:rPr>
        <w:t xml:space="preserve"> Заказчика, персонала и транспорта Заказчика, и иных находящихся на территории объекта лиц. Не нарушать бесперебойное электро-, тепло- и водоснабжение учреждения, отключения инженерных систем, с</w:t>
      </w:r>
      <w:r w:rsidR="00F10A58">
        <w:rPr>
          <w:snapToGrid w:val="0"/>
          <w:sz w:val="24"/>
          <w:szCs w:val="24"/>
        </w:rPr>
        <w:t>етей или отдельных их участков </w:t>
      </w:r>
      <w:r w:rsidR="007546AE" w:rsidRPr="00396020">
        <w:rPr>
          <w:snapToGrid w:val="0"/>
          <w:sz w:val="24"/>
          <w:szCs w:val="24"/>
        </w:rPr>
        <w:t>производить только по предварительному соглас</w:t>
      </w:r>
      <w:r w:rsidR="00F01FD8">
        <w:rPr>
          <w:snapToGrid w:val="0"/>
          <w:sz w:val="24"/>
          <w:szCs w:val="24"/>
        </w:rPr>
        <w:t>ованию с руководством объекта</w:t>
      </w:r>
      <w:r w:rsidR="007546AE" w:rsidRPr="00396020">
        <w:rPr>
          <w:snapToGrid w:val="0"/>
          <w:sz w:val="24"/>
          <w:szCs w:val="24"/>
        </w:rPr>
        <w:t xml:space="preserve">. </w:t>
      </w:r>
    </w:p>
    <w:p w:rsidR="007546AE" w:rsidRPr="00D7188D" w:rsidRDefault="00C8052A" w:rsidP="007546AE">
      <w:pPr>
        <w:ind w:firstLine="567"/>
        <w:jc w:val="both"/>
        <w:rPr>
          <w:sz w:val="24"/>
          <w:szCs w:val="24"/>
        </w:rPr>
      </w:pPr>
      <w:r>
        <w:rPr>
          <w:snapToGrid w:val="0"/>
          <w:sz w:val="24"/>
          <w:szCs w:val="24"/>
        </w:rPr>
        <w:t>5.4.4</w:t>
      </w:r>
      <w:r w:rsidR="007546AE" w:rsidRPr="00396020">
        <w:rPr>
          <w:snapToGrid w:val="0"/>
          <w:sz w:val="24"/>
          <w:szCs w:val="24"/>
        </w:rPr>
        <w:t xml:space="preserve">. При выполнении работ отключение инженерных систем, сетей или их отдельных участков производить только по предварительному согласованию с эксплуатирующими организациями. При производстве работ Подрядчик обеспечивает защиту существующих инженерных сетей (газопровода, водопровода, сетей электроснабжения и т. д.), обязуясь не применять при работе в зоне действующих инженерных сетей тяжелой техники. До начала производства работ вызвать представителей эксплуатирующих организаций. При повреждении существующих </w:t>
      </w:r>
      <w:r w:rsidR="007546AE" w:rsidRPr="00396020">
        <w:rPr>
          <w:snapToGrid w:val="0"/>
          <w:sz w:val="24"/>
          <w:szCs w:val="24"/>
        </w:rPr>
        <w:lastRenderedPageBreak/>
        <w:t>инженерных сетей восстановление выполняется Подрядчиком за счет собственных средств в сроки, установленные Заказчиком или эксплуатирующей организацией.</w:t>
      </w:r>
      <w:r w:rsidR="007546AE">
        <w:rPr>
          <w:snapToGrid w:val="0"/>
          <w:sz w:val="24"/>
          <w:szCs w:val="24"/>
        </w:rPr>
        <w:t xml:space="preserve"> </w:t>
      </w:r>
      <w:r w:rsidR="007546AE">
        <w:rPr>
          <w:sz w:val="24"/>
          <w:szCs w:val="24"/>
        </w:rPr>
        <w:t>5</w:t>
      </w:r>
      <w:r w:rsidR="007546AE" w:rsidRPr="00D7188D">
        <w:rPr>
          <w:sz w:val="24"/>
          <w:szCs w:val="24"/>
        </w:rPr>
        <w:t>.4.</w:t>
      </w:r>
      <w:r>
        <w:rPr>
          <w:sz w:val="24"/>
          <w:szCs w:val="24"/>
        </w:rPr>
        <w:t>5</w:t>
      </w:r>
      <w:r w:rsidR="007546AE" w:rsidRPr="00D7188D">
        <w:rPr>
          <w:sz w:val="24"/>
          <w:szCs w:val="24"/>
        </w:rPr>
        <w:t>. В случае невозможности выполнения работ незамедлительно уведомить об этом Заказчика.</w:t>
      </w:r>
    </w:p>
    <w:p w:rsidR="007546AE" w:rsidRDefault="007546AE" w:rsidP="007546AE">
      <w:pPr>
        <w:ind w:firstLine="567"/>
        <w:jc w:val="both"/>
        <w:rPr>
          <w:sz w:val="24"/>
          <w:szCs w:val="24"/>
          <w:shd w:val="clear" w:color="auto" w:fill="92D050"/>
        </w:rPr>
      </w:pPr>
      <w:r>
        <w:rPr>
          <w:sz w:val="24"/>
          <w:szCs w:val="24"/>
        </w:rPr>
        <w:t>5</w:t>
      </w:r>
      <w:r w:rsidRPr="00D7188D">
        <w:rPr>
          <w:sz w:val="24"/>
          <w:szCs w:val="24"/>
        </w:rPr>
        <w:t>.4.</w:t>
      </w:r>
      <w:r w:rsidR="00C8052A">
        <w:rPr>
          <w:sz w:val="24"/>
          <w:szCs w:val="24"/>
        </w:rPr>
        <w:t>6</w:t>
      </w:r>
      <w:r w:rsidRPr="00D7188D">
        <w:rPr>
          <w:sz w:val="24"/>
          <w:szCs w:val="24"/>
        </w:rPr>
        <w:t xml:space="preserve">. </w:t>
      </w:r>
      <w:r>
        <w:rPr>
          <w:rFonts w:eastAsia="Calibri"/>
          <w:sz w:val="24"/>
          <w:szCs w:val="24"/>
          <w:lang w:eastAsia="en-US"/>
        </w:rPr>
        <w:t xml:space="preserve">Своевременно предоставлять достоверную информацию </w:t>
      </w:r>
      <w:r w:rsidRPr="00E67187">
        <w:rPr>
          <w:sz w:val="24"/>
          <w:szCs w:val="24"/>
        </w:rPr>
        <w:t>о ходе исполнения своих обязательств, в том числе о сложностях, возникающих при исполнении контракта, а также к установленному контрактом сроку обязан предоставить заказчику результаты выполнения работы, предусмотренные контрактом</w:t>
      </w:r>
      <w:r>
        <w:rPr>
          <w:sz w:val="24"/>
          <w:szCs w:val="24"/>
        </w:rPr>
        <w:t>.</w:t>
      </w:r>
    </w:p>
    <w:p w:rsidR="007546AE" w:rsidRPr="00D7188D" w:rsidRDefault="007546AE" w:rsidP="007546AE">
      <w:pPr>
        <w:autoSpaceDE w:val="0"/>
        <w:autoSpaceDN w:val="0"/>
        <w:adjustRightInd w:val="0"/>
        <w:ind w:firstLine="567"/>
        <w:jc w:val="both"/>
        <w:rPr>
          <w:sz w:val="24"/>
          <w:szCs w:val="24"/>
        </w:rPr>
      </w:pPr>
      <w:r>
        <w:rPr>
          <w:sz w:val="24"/>
          <w:szCs w:val="24"/>
        </w:rPr>
        <w:t>5</w:t>
      </w:r>
      <w:r w:rsidR="00C8052A">
        <w:rPr>
          <w:sz w:val="24"/>
          <w:szCs w:val="24"/>
        </w:rPr>
        <w:t>.4.7</w:t>
      </w:r>
      <w:r w:rsidRPr="00D7188D">
        <w:rPr>
          <w:sz w:val="24"/>
          <w:szCs w:val="24"/>
        </w:rPr>
        <w:t>. В срок, установленный предписанием Заказчика, устранять обнаруженные им недостатки в выполненной работе или иные отступления от условий контракта.</w:t>
      </w:r>
    </w:p>
    <w:p w:rsidR="007546AE" w:rsidRPr="00D7188D" w:rsidRDefault="007546AE" w:rsidP="007546AE">
      <w:pPr>
        <w:suppressAutoHyphens/>
        <w:ind w:firstLine="567"/>
        <w:jc w:val="both"/>
        <w:rPr>
          <w:sz w:val="24"/>
          <w:szCs w:val="24"/>
        </w:rPr>
      </w:pPr>
      <w:r>
        <w:rPr>
          <w:sz w:val="24"/>
          <w:szCs w:val="24"/>
        </w:rPr>
        <w:t>5</w:t>
      </w:r>
      <w:r w:rsidR="00C8052A">
        <w:rPr>
          <w:sz w:val="24"/>
          <w:szCs w:val="24"/>
        </w:rPr>
        <w:t>.4.8</w:t>
      </w:r>
      <w:r w:rsidRPr="00D7188D">
        <w:rPr>
          <w:sz w:val="24"/>
          <w:szCs w:val="24"/>
        </w:rPr>
        <w:t>.</w:t>
      </w:r>
      <w:r w:rsidRPr="00D7188D">
        <w:rPr>
          <w:b/>
          <w:sz w:val="24"/>
          <w:szCs w:val="24"/>
        </w:rPr>
        <w:t xml:space="preserve"> </w:t>
      </w:r>
      <w:r w:rsidRPr="00D7188D">
        <w:rPr>
          <w:sz w:val="24"/>
          <w:szCs w:val="24"/>
        </w:rPr>
        <w:t>В случае привлечения Субподрядчика к выполнению работ по Контракту, обязан письменно в течение 2 (двух) рабочих дней с даты заключения догово</w:t>
      </w:r>
      <w:r w:rsidR="00F10A58">
        <w:rPr>
          <w:sz w:val="24"/>
          <w:szCs w:val="24"/>
        </w:rPr>
        <w:t xml:space="preserve">ра с субподрядной организацией </w:t>
      </w:r>
      <w:r w:rsidRPr="00D7188D">
        <w:rPr>
          <w:sz w:val="24"/>
          <w:szCs w:val="24"/>
        </w:rPr>
        <w:t xml:space="preserve">уведомить Заказчика о привлечении такого лица, а также предоставить Заказчику копию договора о привлечении Субподрядчика к выполнению работ. </w:t>
      </w:r>
    </w:p>
    <w:p w:rsidR="007546AE" w:rsidRPr="00396020" w:rsidRDefault="007546AE" w:rsidP="007546AE">
      <w:pPr>
        <w:tabs>
          <w:tab w:val="left" w:pos="567"/>
        </w:tabs>
        <w:suppressAutoHyphens/>
        <w:ind w:firstLine="567"/>
        <w:jc w:val="both"/>
        <w:rPr>
          <w:sz w:val="24"/>
          <w:szCs w:val="24"/>
        </w:rPr>
      </w:pPr>
      <w:r>
        <w:rPr>
          <w:sz w:val="24"/>
          <w:szCs w:val="24"/>
        </w:rPr>
        <w:t>5</w:t>
      </w:r>
      <w:r w:rsidRPr="00D7188D">
        <w:rPr>
          <w:sz w:val="24"/>
          <w:szCs w:val="24"/>
        </w:rPr>
        <w:t>.4.</w:t>
      </w:r>
      <w:r w:rsidR="00C8052A">
        <w:rPr>
          <w:sz w:val="24"/>
          <w:szCs w:val="24"/>
        </w:rPr>
        <w:t>9</w:t>
      </w:r>
      <w:r w:rsidRPr="00396020">
        <w:rPr>
          <w:sz w:val="24"/>
          <w:szCs w:val="24"/>
        </w:rPr>
        <w:t xml:space="preserve">. </w:t>
      </w:r>
      <w:r w:rsidRPr="00396020">
        <w:rPr>
          <w:snapToGrid w:val="0"/>
          <w:sz w:val="24"/>
          <w:szCs w:val="24"/>
        </w:rPr>
        <w:t xml:space="preserve">В случае выполнения работ </w:t>
      </w:r>
      <w:r w:rsidR="00F10A58">
        <w:rPr>
          <w:sz w:val="24"/>
          <w:szCs w:val="24"/>
        </w:rPr>
        <w:t xml:space="preserve">(в том числе, </w:t>
      </w:r>
      <w:r w:rsidRPr="00396020">
        <w:rPr>
          <w:sz w:val="24"/>
          <w:szCs w:val="24"/>
        </w:rPr>
        <w:t xml:space="preserve">отдельных видов работ) по Контракту, требующих в соответствии с законодательством Российской Федерации наличия специального разрешения (Лицензии), </w:t>
      </w:r>
      <w:r w:rsidRPr="00396020">
        <w:rPr>
          <w:snapToGrid w:val="0"/>
          <w:sz w:val="24"/>
          <w:szCs w:val="24"/>
        </w:rPr>
        <w:t xml:space="preserve">лично, до выполнения этих работ представить Заказчику </w:t>
      </w:r>
      <w:r w:rsidRPr="00396020">
        <w:rPr>
          <w:sz w:val="24"/>
          <w:szCs w:val="24"/>
        </w:rPr>
        <w:t>копии документов</w:t>
      </w:r>
      <w:r w:rsidRPr="00396020">
        <w:rPr>
          <w:i/>
          <w:sz w:val="24"/>
          <w:szCs w:val="24"/>
        </w:rPr>
        <w:t>,</w:t>
      </w:r>
      <w:r w:rsidRPr="00396020">
        <w:rPr>
          <w:sz w:val="24"/>
          <w:szCs w:val="24"/>
        </w:rPr>
        <w:t xml:space="preserve"> подтверждающие правомочность Подрядчика выполнять такие работы.</w:t>
      </w:r>
    </w:p>
    <w:p w:rsidR="007546AE" w:rsidRPr="00396020" w:rsidRDefault="007546AE" w:rsidP="007546AE">
      <w:pPr>
        <w:tabs>
          <w:tab w:val="left" w:pos="567"/>
        </w:tabs>
        <w:suppressAutoHyphens/>
        <w:ind w:firstLine="567"/>
        <w:jc w:val="both"/>
        <w:rPr>
          <w:sz w:val="24"/>
          <w:szCs w:val="24"/>
        </w:rPr>
      </w:pPr>
      <w:r w:rsidRPr="00396020">
        <w:rPr>
          <w:sz w:val="24"/>
          <w:szCs w:val="24"/>
        </w:rPr>
        <w:t>В</w:t>
      </w:r>
      <w:r w:rsidRPr="00396020">
        <w:rPr>
          <w:snapToGrid w:val="0"/>
          <w:sz w:val="24"/>
          <w:szCs w:val="24"/>
        </w:rPr>
        <w:t xml:space="preserve"> случае выполнения работ </w:t>
      </w:r>
      <w:r w:rsidR="00F10A58">
        <w:rPr>
          <w:sz w:val="24"/>
          <w:szCs w:val="24"/>
        </w:rPr>
        <w:t xml:space="preserve">(в том числе, </w:t>
      </w:r>
      <w:r w:rsidRPr="00396020">
        <w:rPr>
          <w:sz w:val="24"/>
          <w:szCs w:val="24"/>
        </w:rPr>
        <w:t>отдельных видов работ) по Контракту, требующих в соответствии с законодательством Российской Федерации наличия специального разрешения (Лицензии), Субподрядчиком, помимо информации и доку</w:t>
      </w:r>
      <w:r w:rsidR="00C8052A">
        <w:rPr>
          <w:sz w:val="24"/>
          <w:szCs w:val="24"/>
        </w:rPr>
        <w:t>ментов, указанных в пункте 5.4.8</w:t>
      </w:r>
      <w:r w:rsidRPr="00396020">
        <w:rPr>
          <w:sz w:val="24"/>
          <w:szCs w:val="24"/>
        </w:rPr>
        <w:t xml:space="preserve"> Контракта,</w:t>
      </w:r>
      <w:r w:rsidRPr="00396020">
        <w:rPr>
          <w:snapToGrid w:val="0"/>
          <w:sz w:val="24"/>
          <w:szCs w:val="24"/>
        </w:rPr>
        <w:t xml:space="preserve"> </w:t>
      </w:r>
      <w:r w:rsidRPr="00396020">
        <w:rPr>
          <w:sz w:val="24"/>
          <w:szCs w:val="24"/>
        </w:rPr>
        <w:t>в течение 2 (двух) рабочих дней с даты заключения договора с субподрядной организацией предоставить Заказчику копии документов, подтверждающие правомочность Субподрядчика выполнять такие работы.</w:t>
      </w:r>
    </w:p>
    <w:p w:rsidR="007546AE" w:rsidRPr="005010BA" w:rsidRDefault="00C8052A" w:rsidP="007546AE">
      <w:pPr>
        <w:suppressAutoHyphens/>
        <w:ind w:firstLine="567"/>
        <w:jc w:val="both"/>
        <w:rPr>
          <w:color w:val="FF0000"/>
          <w:sz w:val="24"/>
          <w:szCs w:val="24"/>
        </w:rPr>
      </w:pPr>
      <w:r>
        <w:rPr>
          <w:sz w:val="24"/>
          <w:szCs w:val="24"/>
        </w:rPr>
        <w:t>5.4.10</w:t>
      </w:r>
      <w:r w:rsidR="007546AE" w:rsidRPr="00396020">
        <w:rPr>
          <w:sz w:val="24"/>
          <w:szCs w:val="24"/>
        </w:rPr>
        <w:t>. В случае приостановления или прекращения действия любого из документов, подтверждающих правомочность выполнения Подрядчиком (в случае выполнения работ лично) и (или)</w:t>
      </w:r>
      <w:r w:rsidR="00F10A58">
        <w:rPr>
          <w:sz w:val="24"/>
          <w:szCs w:val="24"/>
        </w:rPr>
        <w:t xml:space="preserve"> привлеченными субподрядчиками </w:t>
      </w:r>
      <w:r w:rsidR="007546AE" w:rsidRPr="00396020">
        <w:rPr>
          <w:sz w:val="24"/>
          <w:szCs w:val="24"/>
        </w:rPr>
        <w:t>работ, на которые они привлекаются, Подрядчик обязуется предоставить Заказчи</w:t>
      </w:r>
      <w:r w:rsidR="005266DF">
        <w:rPr>
          <w:sz w:val="24"/>
          <w:szCs w:val="24"/>
        </w:rPr>
        <w:t xml:space="preserve">ку действующие документы </w:t>
      </w:r>
      <w:r w:rsidR="007546AE" w:rsidRPr="00396020">
        <w:rPr>
          <w:sz w:val="24"/>
          <w:szCs w:val="24"/>
        </w:rPr>
        <w:t>в срок не позднее 10 (десяти) календарных дней с момента приостановления или прекращения действия данного документа. В случае не предоставления вышеперечисленных документов в указанный срок Стороны обязуются рассматривать данные обстоятельства как существенно изменившиеся и препятствующие выполнению настоящего Контракта в полном объеме, что влечет за собой право Заказчика отказаться от исполнения настоящего Контракта.</w:t>
      </w:r>
      <w:r w:rsidR="007546AE" w:rsidRPr="00D7188D">
        <w:rPr>
          <w:sz w:val="24"/>
          <w:szCs w:val="24"/>
        </w:rPr>
        <w:t xml:space="preserve">   </w:t>
      </w:r>
    </w:p>
    <w:p w:rsidR="007546AE" w:rsidRPr="00D7188D" w:rsidRDefault="007546AE" w:rsidP="007546AE">
      <w:pPr>
        <w:widowControl w:val="0"/>
        <w:suppressLineNumbers/>
        <w:suppressAutoHyphens/>
        <w:ind w:firstLine="567"/>
        <w:jc w:val="both"/>
        <w:rPr>
          <w:sz w:val="24"/>
          <w:szCs w:val="24"/>
        </w:rPr>
      </w:pPr>
      <w:r>
        <w:rPr>
          <w:sz w:val="24"/>
          <w:szCs w:val="24"/>
        </w:rPr>
        <w:t>5</w:t>
      </w:r>
      <w:r w:rsidR="00C8052A">
        <w:rPr>
          <w:sz w:val="24"/>
          <w:szCs w:val="24"/>
        </w:rPr>
        <w:t>.4.11</w:t>
      </w:r>
      <w:r w:rsidRPr="00D7188D">
        <w:rPr>
          <w:sz w:val="24"/>
          <w:szCs w:val="24"/>
        </w:rPr>
        <w:t xml:space="preserve">. Договор, заключаемый между Подрядчиком и Субподрядчиком должен обязательно содержать сведения о видах и объемах работ, подлежащих выполнению Субподрядчиком.   </w:t>
      </w:r>
    </w:p>
    <w:p w:rsidR="007546AE" w:rsidRPr="00646ABB" w:rsidRDefault="007546AE" w:rsidP="00C8052A">
      <w:pPr>
        <w:tabs>
          <w:tab w:val="num" w:pos="1276"/>
        </w:tabs>
        <w:suppressAutoHyphens/>
        <w:ind w:firstLine="567"/>
        <w:jc w:val="both"/>
        <w:rPr>
          <w:snapToGrid w:val="0"/>
          <w:sz w:val="24"/>
          <w:szCs w:val="24"/>
        </w:rPr>
      </w:pPr>
      <w:r>
        <w:rPr>
          <w:snapToGrid w:val="0"/>
          <w:sz w:val="24"/>
          <w:szCs w:val="24"/>
        </w:rPr>
        <w:t>5</w:t>
      </w:r>
      <w:r w:rsidR="00C8052A">
        <w:rPr>
          <w:snapToGrid w:val="0"/>
          <w:sz w:val="24"/>
          <w:szCs w:val="24"/>
        </w:rPr>
        <w:t>.4.12</w:t>
      </w:r>
      <w:r w:rsidRPr="00D7188D">
        <w:rPr>
          <w:snapToGrid w:val="0"/>
          <w:sz w:val="24"/>
          <w:szCs w:val="24"/>
        </w:rPr>
        <w:t>. Подрядчик несет полную ответственность за все действия (бездействие) привлекаемых им Субподрядчиков.</w:t>
      </w:r>
    </w:p>
    <w:p w:rsidR="007546AE" w:rsidRDefault="007546AE" w:rsidP="00373180">
      <w:pPr>
        <w:tabs>
          <w:tab w:val="num" w:pos="0"/>
        </w:tabs>
        <w:suppressAutoHyphens/>
        <w:ind w:firstLine="567"/>
        <w:jc w:val="both"/>
        <w:rPr>
          <w:sz w:val="24"/>
          <w:szCs w:val="24"/>
        </w:rPr>
      </w:pPr>
      <w:r>
        <w:rPr>
          <w:sz w:val="24"/>
          <w:szCs w:val="24"/>
        </w:rPr>
        <w:t>5.4.</w:t>
      </w:r>
      <w:r w:rsidR="00C8052A">
        <w:rPr>
          <w:sz w:val="24"/>
          <w:szCs w:val="24"/>
        </w:rPr>
        <w:t>13</w:t>
      </w:r>
      <w:r w:rsidRPr="004E0C3B">
        <w:rPr>
          <w:sz w:val="24"/>
          <w:szCs w:val="24"/>
        </w:rPr>
        <w:t>. Выполнять иные обязательства, предусмотренные Контрактом.</w:t>
      </w:r>
    </w:p>
    <w:p w:rsidR="007546AE" w:rsidRPr="00D01562" w:rsidRDefault="007546AE" w:rsidP="007546AE">
      <w:pPr>
        <w:widowControl w:val="0"/>
        <w:numPr>
          <w:ilvl w:val="0"/>
          <w:numId w:val="1"/>
        </w:numPr>
        <w:tabs>
          <w:tab w:val="left" w:pos="993"/>
          <w:tab w:val="left" w:pos="1134"/>
          <w:tab w:val="left" w:pos="1276"/>
        </w:tabs>
        <w:suppressAutoHyphens/>
        <w:autoSpaceDE w:val="0"/>
        <w:autoSpaceDN w:val="0"/>
        <w:adjustRightInd w:val="0"/>
        <w:spacing w:before="240"/>
        <w:ind w:firstLine="567"/>
        <w:jc w:val="center"/>
        <w:rPr>
          <w:b/>
          <w:sz w:val="24"/>
          <w:szCs w:val="24"/>
        </w:rPr>
      </w:pPr>
      <w:r w:rsidRPr="00D01562">
        <w:rPr>
          <w:b/>
          <w:sz w:val="24"/>
          <w:szCs w:val="24"/>
        </w:rPr>
        <w:t>ОТВЕТСТВЕННОСТЬ СТОРОН</w:t>
      </w:r>
    </w:p>
    <w:p w:rsidR="007546AE" w:rsidRPr="005320EB" w:rsidRDefault="007546AE" w:rsidP="007546AE">
      <w:pPr>
        <w:widowControl w:val="0"/>
        <w:ind w:firstLine="567"/>
        <w:jc w:val="both"/>
        <w:rPr>
          <w:sz w:val="24"/>
          <w:szCs w:val="24"/>
        </w:rPr>
      </w:pPr>
      <w:r>
        <w:rPr>
          <w:sz w:val="24"/>
          <w:szCs w:val="24"/>
          <w:lang w:eastAsia="ar-SA"/>
        </w:rPr>
        <w:t>6</w:t>
      </w:r>
      <w:r w:rsidRPr="005320EB">
        <w:rPr>
          <w:sz w:val="24"/>
          <w:szCs w:val="24"/>
          <w:lang w:eastAsia="ar-SA"/>
        </w:rPr>
        <w:t xml:space="preserve">.1. </w:t>
      </w:r>
      <w:r w:rsidRPr="005320EB">
        <w:rPr>
          <w:sz w:val="24"/>
          <w:szCs w:val="24"/>
        </w:rPr>
        <w:t>Стороны несут ответственность за неисполнение либо за ненадлежащее исполнение обязательств по настоящему контракту в соответствии с действующим законодательством Российской Федерации и условиями настоящего контракта.</w:t>
      </w:r>
    </w:p>
    <w:p w:rsidR="007546AE" w:rsidRDefault="007546AE" w:rsidP="007546AE">
      <w:pPr>
        <w:autoSpaceDE w:val="0"/>
        <w:autoSpaceDN w:val="0"/>
        <w:adjustRightInd w:val="0"/>
        <w:ind w:firstLine="567"/>
        <w:jc w:val="both"/>
        <w:rPr>
          <w:rFonts w:eastAsia="Calibri"/>
          <w:sz w:val="24"/>
          <w:szCs w:val="24"/>
          <w:lang w:eastAsia="en-US"/>
        </w:rPr>
      </w:pPr>
      <w:r>
        <w:rPr>
          <w:rFonts w:eastAsia="Calibri"/>
          <w:sz w:val="24"/>
          <w:szCs w:val="24"/>
          <w:lang w:eastAsia="en-US"/>
        </w:rPr>
        <w:t>6</w:t>
      </w:r>
      <w:r w:rsidRPr="005320EB">
        <w:rPr>
          <w:rFonts w:eastAsia="Calibri"/>
          <w:sz w:val="24"/>
          <w:szCs w:val="24"/>
          <w:lang w:eastAsia="en-US"/>
        </w:rPr>
        <w:t xml:space="preserve">.2. В случае просрочки исполнения Заказчиком обязательств, предусмотренных контрактом, а также в иных случаях неисполнения или ненадлежащего исполнения Заказчиком обязательств, предусмотренных контрактом, Подрядчик вправе потребовать уплаты неустоек (штрафов, пеней). </w:t>
      </w:r>
    </w:p>
    <w:p w:rsidR="007546AE" w:rsidRPr="005320EB" w:rsidRDefault="007546AE" w:rsidP="007546AE">
      <w:pPr>
        <w:autoSpaceDE w:val="0"/>
        <w:autoSpaceDN w:val="0"/>
        <w:adjustRightInd w:val="0"/>
        <w:ind w:firstLine="567"/>
        <w:jc w:val="both"/>
        <w:rPr>
          <w:rFonts w:eastAsia="Calibri"/>
          <w:sz w:val="24"/>
          <w:szCs w:val="24"/>
          <w:lang w:eastAsia="en-US"/>
        </w:rPr>
      </w:pPr>
      <w:r>
        <w:rPr>
          <w:rFonts w:eastAsia="Calibri"/>
          <w:sz w:val="24"/>
          <w:szCs w:val="24"/>
          <w:lang w:eastAsia="en-US"/>
        </w:rPr>
        <w:t xml:space="preserve">6.3. </w:t>
      </w:r>
      <w:r w:rsidRPr="005320EB">
        <w:rPr>
          <w:rFonts w:eastAsia="Calibri"/>
          <w:sz w:val="24"/>
          <w:szCs w:val="24"/>
          <w:lang w:eastAsia="en-US"/>
        </w:rPr>
        <w:t xml:space="preserve">Пеня начисляется за каждый день просрочки исполнения обязательства, предусмотренного контрактом, начиная со дня, следующего после дня истечения </w:t>
      </w:r>
      <w:r w:rsidRPr="005320EB">
        <w:rPr>
          <w:rFonts w:eastAsia="Calibri"/>
          <w:sz w:val="24"/>
          <w:szCs w:val="24"/>
          <w:lang w:eastAsia="en-US"/>
        </w:rPr>
        <w:lastRenderedPageBreak/>
        <w:t xml:space="preserve">установленного контрактом срока исполнения обязательства. Такая пеня устанавливается контрактом в размере одной трехсотой действующей на дату уплаты пеней </w:t>
      </w:r>
      <w:r w:rsidRPr="005320EB">
        <w:rPr>
          <w:rFonts w:eastAsia="Calibri"/>
          <w:i/>
          <w:sz w:val="24"/>
          <w:szCs w:val="24"/>
          <w:lang w:eastAsia="en-US"/>
        </w:rPr>
        <w:t>ключевой</w:t>
      </w:r>
      <w:r w:rsidRPr="005320EB">
        <w:rPr>
          <w:rFonts w:eastAsia="Calibri"/>
          <w:sz w:val="24"/>
          <w:szCs w:val="24"/>
          <w:lang w:eastAsia="en-US"/>
        </w:rPr>
        <w:t xml:space="preserve"> ставки Центрального банка Российской Федерации от не уплаченной в срок суммы.</w:t>
      </w:r>
    </w:p>
    <w:p w:rsidR="007546AE" w:rsidRDefault="007546AE" w:rsidP="007546AE">
      <w:pPr>
        <w:autoSpaceDE w:val="0"/>
        <w:autoSpaceDN w:val="0"/>
        <w:adjustRightInd w:val="0"/>
        <w:ind w:firstLine="567"/>
        <w:jc w:val="both"/>
        <w:rPr>
          <w:sz w:val="24"/>
          <w:szCs w:val="24"/>
          <w:lang w:eastAsia="en-US"/>
        </w:rPr>
      </w:pPr>
      <w:r>
        <w:rPr>
          <w:sz w:val="24"/>
          <w:szCs w:val="24"/>
        </w:rPr>
        <w:t>6.4</w:t>
      </w:r>
      <w:r w:rsidRPr="005320EB">
        <w:rPr>
          <w:sz w:val="24"/>
          <w:szCs w:val="24"/>
        </w:rPr>
        <w:t xml:space="preserve">. </w:t>
      </w:r>
      <w:r>
        <w:rPr>
          <w:sz w:val="24"/>
          <w:szCs w:val="24"/>
          <w:lang w:eastAsia="en-US"/>
        </w:rPr>
        <w:t xml:space="preserve">Штрафы начисляются за ненадлежащее исполнение Заказчиком обязательств, предусмотренных контрактом, за исключением просрочки исполнения обязательств, предусмотренных контрактом. </w:t>
      </w:r>
    </w:p>
    <w:p w:rsidR="007546AE" w:rsidRPr="005320EB" w:rsidRDefault="007546AE" w:rsidP="007546AE">
      <w:pPr>
        <w:autoSpaceDE w:val="0"/>
        <w:autoSpaceDN w:val="0"/>
        <w:adjustRightInd w:val="0"/>
        <w:ind w:firstLine="567"/>
        <w:jc w:val="both"/>
        <w:rPr>
          <w:sz w:val="24"/>
          <w:szCs w:val="24"/>
          <w:lang w:eastAsia="en-US"/>
        </w:rPr>
      </w:pPr>
      <w:r w:rsidRPr="005320EB">
        <w:rPr>
          <w:sz w:val="24"/>
          <w:szCs w:val="24"/>
        </w:rPr>
        <w:t>За каждый факт неисполнения Заказчиком обязательств, предусмотренных контрактом, за исключением просрочки исполнения обязательств, предусмотренных контрактом, размер штрафа устанавливается в следующем порядке</w:t>
      </w:r>
      <w:r w:rsidRPr="005320EB">
        <w:rPr>
          <w:sz w:val="24"/>
          <w:szCs w:val="24"/>
          <w:lang w:eastAsia="en-US"/>
        </w:rPr>
        <w:t>:</w:t>
      </w:r>
    </w:p>
    <w:p w:rsidR="007546AE" w:rsidRPr="00987DA4" w:rsidRDefault="007546AE" w:rsidP="007546AE">
      <w:pPr>
        <w:autoSpaceDE w:val="0"/>
        <w:autoSpaceDN w:val="0"/>
        <w:adjustRightInd w:val="0"/>
        <w:ind w:firstLine="540"/>
        <w:jc w:val="both"/>
        <w:rPr>
          <w:sz w:val="24"/>
          <w:szCs w:val="24"/>
          <w:lang w:eastAsia="en-US"/>
        </w:rPr>
      </w:pPr>
      <w:r w:rsidRPr="00987DA4">
        <w:rPr>
          <w:sz w:val="24"/>
          <w:szCs w:val="24"/>
          <w:lang w:eastAsia="en-US"/>
        </w:rPr>
        <w:t>а) 1000 рублей, если цена контракта не превышает 3 млн. рублей (включительно);</w:t>
      </w:r>
    </w:p>
    <w:p w:rsidR="007546AE" w:rsidRPr="00987DA4" w:rsidRDefault="007546AE" w:rsidP="007546AE">
      <w:pPr>
        <w:autoSpaceDE w:val="0"/>
        <w:autoSpaceDN w:val="0"/>
        <w:adjustRightInd w:val="0"/>
        <w:ind w:firstLine="540"/>
        <w:jc w:val="both"/>
        <w:rPr>
          <w:sz w:val="24"/>
          <w:szCs w:val="24"/>
          <w:lang w:eastAsia="en-US"/>
        </w:rPr>
      </w:pPr>
      <w:r w:rsidRPr="00987DA4">
        <w:rPr>
          <w:sz w:val="24"/>
          <w:szCs w:val="24"/>
          <w:lang w:eastAsia="en-US"/>
        </w:rPr>
        <w:t>б) 5000 рублей, если цена контракта составляет от 3 млн. рублей до 50 млн. рублей (включительно);</w:t>
      </w:r>
    </w:p>
    <w:p w:rsidR="007546AE" w:rsidRPr="00987DA4" w:rsidRDefault="007546AE" w:rsidP="007546AE">
      <w:pPr>
        <w:autoSpaceDE w:val="0"/>
        <w:autoSpaceDN w:val="0"/>
        <w:adjustRightInd w:val="0"/>
        <w:ind w:firstLine="540"/>
        <w:jc w:val="both"/>
        <w:rPr>
          <w:sz w:val="24"/>
          <w:szCs w:val="24"/>
          <w:lang w:eastAsia="en-US"/>
        </w:rPr>
      </w:pPr>
      <w:r w:rsidRPr="00987DA4">
        <w:rPr>
          <w:sz w:val="24"/>
          <w:szCs w:val="24"/>
          <w:lang w:eastAsia="en-US"/>
        </w:rPr>
        <w:t>в) 10000 рублей, если цена контракта составляет от 50 млн. рублей до 100 млн. рублей (включительно);</w:t>
      </w:r>
    </w:p>
    <w:p w:rsidR="007546AE" w:rsidRPr="00987DA4" w:rsidRDefault="007546AE" w:rsidP="007546AE">
      <w:pPr>
        <w:autoSpaceDE w:val="0"/>
        <w:autoSpaceDN w:val="0"/>
        <w:adjustRightInd w:val="0"/>
        <w:ind w:firstLine="540"/>
        <w:jc w:val="both"/>
        <w:rPr>
          <w:sz w:val="24"/>
          <w:szCs w:val="24"/>
          <w:lang w:eastAsia="en-US"/>
        </w:rPr>
      </w:pPr>
      <w:r w:rsidRPr="00987DA4">
        <w:rPr>
          <w:sz w:val="24"/>
          <w:szCs w:val="24"/>
          <w:lang w:eastAsia="en-US"/>
        </w:rPr>
        <w:t>г) 100000 рублей, если цена контракта превышает 100 млн. рублей.</w:t>
      </w:r>
    </w:p>
    <w:p w:rsidR="007546AE" w:rsidRPr="005320EB" w:rsidRDefault="007546AE" w:rsidP="007546AE">
      <w:pPr>
        <w:pStyle w:val="HTML"/>
        <w:ind w:firstLine="540"/>
        <w:rPr>
          <w:rFonts w:ascii="Verdana" w:hAnsi="Verdana"/>
          <w:sz w:val="21"/>
          <w:szCs w:val="21"/>
        </w:rPr>
      </w:pPr>
      <w:r>
        <w:rPr>
          <w:rFonts w:ascii="Times New Roman" w:hAnsi="Times New Roman"/>
          <w:sz w:val="24"/>
          <w:szCs w:val="24"/>
        </w:rPr>
        <w:t>6.5</w:t>
      </w:r>
      <w:r w:rsidRPr="005320EB">
        <w:rPr>
          <w:rFonts w:ascii="Times New Roman" w:hAnsi="Times New Roman"/>
          <w:sz w:val="24"/>
          <w:szCs w:val="24"/>
        </w:rPr>
        <w:t>.</w:t>
      </w:r>
      <w:r w:rsidRPr="005320EB">
        <w:rPr>
          <w:sz w:val="24"/>
          <w:szCs w:val="24"/>
        </w:rPr>
        <w:t xml:space="preserve"> </w:t>
      </w:r>
      <w:r w:rsidRPr="005320EB">
        <w:rPr>
          <w:rFonts w:ascii="Times New Roman" w:hAnsi="Times New Roman"/>
          <w:sz w:val="24"/>
          <w:szCs w:val="24"/>
        </w:rPr>
        <w:t>В случае просрочки исполнения Подрядчиком обязательств (в том числе гарантийного обязательства), предусмотренных контрактом, а также в иных случаях неисполнения или ненадлежащего исполнения Подрядчиком обязательств, предусмотренных контрактом, Заказчик направляет Подрядчику требование об уплате неустоек (штрафов, пеней).</w:t>
      </w:r>
    </w:p>
    <w:p w:rsidR="007546AE" w:rsidRPr="005320EB" w:rsidRDefault="007546AE" w:rsidP="007546AE">
      <w:pPr>
        <w:pStyle w:val="HTML"/>
        <w:spacing w:after="0"/>
        <w:ind w:firstLine="540"/>
        <w:rPr>
          <w:rFonts w:ascii="Times New Roman" w:hAnsi="Times New Roman"/>
          <w:sz w:val="21"/>
          <w:szCs w:val="21"/>
        </w:rPr>
      </w:pPr>
      <w:r>
        <w:rPr>
          <w:rFonts w:ascii="Times New Roman" w:hAnsi="Times New Roman"/>
          <w:sz w:val="24"/>
          <w:szCs w:val="24"/>
        </w:rPr>
        <w:t>6.6.</w:t>
      </w:r>
      <w:r w:rsidRPr="005320EB">
        <w:rPr>
          <w:rFonts w:ascii="Times New Roman" w:hAnsi="Times New Roman"/>
          <w:sz w:val="24"/>
          <w:szCs w:val="24"/>
        </w:rPr>
        <w:t xml:space="preserve"> Пеня начисляется за каждый день просрочки исполнения </w:t>
      </w:r>
      <w:r w:rsidRPr="005320EB">
        <w:rPr>
          <w:rFonts w:ascii="Times New Roman" w:eastAsia="Calibri" w:hAnsi="Times New Roman"/>
          <w:sz w:val="24"/>
          <w:szCs w:val="24"/>
          <w:lang w:eastAsia="en-US"/>
        </w:rPr>
        <w:t>Подрядчиком</w:t>
      </w:r>
      <w:r w:rsidRPr="005320EB">
        <w:rPr>
          <w:rFonts w:ascii="Times New Roman" w:hAnsi="Times New Roman"/>
          <w:sz w:val="24"/>
          <w:szCs w:val="24"/>
        </w:rPr>
        <w:t xml:space="preserve"> обязательства, предусмотренного контрактом, начиная со дня, следующего после дня истечения установленного контрактом срока исполнения обязательства, и устанавливается контрактом в размере одной трехсотой действующей на дату уплаты пени ключевой ставки Центрального банка Российской Федерации от цены контракта</w:t>
      </w:r>
      <w:r>
        <w:rPr>
          <w:rFonts w:ascii="Times New Roman" w:hAnsi="Times New Roman"/>
          <w:sz w:val="24"/>
          <w:szCs w:val="24"/>
        </w:rPr>
        <w:t xml:space="preserve"> </w:t>
      </w:r>
      <w:r w:rsidRPr="005D41A5">
        <w:rPr>
          <w:rFonts w:ascii="Times New Roman" w:hAnsi="Times New Roman"/>
          <w:sz w:val="24"/>
          <w:szCs w:val="24"/>
        </w:rPr>
        <w:t>(отдельного этапа исполнения контракта), уменьшенной на сумму, пропорциональную объему обязательств, предусмотренных контрактом (соответствующим отдельным этапом исполнения контракта) и фактически</w:t>
      </w:r>
      <w:r w:rsidRPr="005320EB">
        <w:rPr>
          <w:rFonts w:ascii="Times New Roman" w:hAnsi="Times New Roman"/>
          <w:sz w:val="24"/>
          <w:szCs w:val="24"/>
        </w:rPr>
        <w:t xml:space="preserve"> исполненных </w:t>
      </w:r>
      <w:r w:rsidRPr="005320EB">
        <w:rPr>
          <w:rFonts w:ascii="Times New Roman" w:eastAsia="Calibri" w:hAnsi="Times New Roman"/>
          <w:sz w:val="24"/>
          <w:szCs w:val="24"/>
          <w:lang w:eastAsia="en-US"/>
        </w:rPr>
        <w:t>Подрядчиком</w:t>
      </w:r>
      <w:r w:rsidRPr="005320EB">
        <w:rPr>
          <w:rFonts w:ascii="Times New Roman" w:hAnsi="Times New Roman"/>
          <w:sz w:val="24"/>
          <w:szCs w:val="24"/>
        </w:rPr>
        <w:t>, за исключением случаев, если законодательством Российской Федерации установлен иной порядок начисления пени.</w:t>
      </w:r>
    </w:p>
    <w:p w:rsidR="007546AE" w:rsidRPr="00396020" w:rsidRDefault="007546AE" w:rsidP="007546AE">
      <w:pPr>
        <w:autoSpaceDE w:val="0"/>
        <w:autoSpaceDN w:val="0"/>
        <w:adjustRightInd w:val="0"/>
        <w:ind w:firstLine="540"/>
        <w:jc w:val="both"/>
        <w:rPr>
          <w:sz w:val="24"/>
          <w:szCs w:val="24"/>
          <w:lang w:eastAsia="en-US"/>
        </w:rPr>
      </w:pPr>
      <w:r w:rsidRPr="00396020">
        <w:rPr>
          <w:sz w:val="24"/>
          <w:szCs w:val="24"/>
        </w:rPr>
        <w:t xml:space="preserve">6.7.  </w:t>
      </w:r>
      <w:r w:rsidRPr="00396020">
        <w:rPr>
          <w:sz w:val="24"/>
          <w:szCs w:val="24"/>
          <w:lang w:eastAsia="en-US"/>
        </w:rPr>
        <w:t xml:space="preserve">Штрафы начисляются за неисполнение или ненадлежащее исполнение Подрядчиком обязательств, предусмотренных контрактом, за исключением просрочки исполнения Подрядчиком обязательств (в том числе гарантийного обязательства), предусмотренных контрактом. </w:t>
      </w:r>
    </w:p>
    <w:p w:rsidR="007546AE" w:rsidRPr="00987DA4" w:rsidRDefault="007546AE" w:rsidP="007546AE">
      <w:pPr>
        <w:autoSpaceDE w:val="0"/>
        <w:autoSpaceDN w:val="0"/>
        <w:adjustRightInd w:val="0"/>
        <w:ind w:firstLine="567"/>
        <w:jc w:val="both"/>
        <w:rPr>
          <w:i/>
          <w:color w:val="FF0000"/>
          <w:sz w:val="24"/>
          <w:szCs w:val="24"/>
          <w:lang w:eastAsia="en-US"/>
        </w:rPr>
      </w:pPr>
      <w:r w:rsidRPr="00396020">
        <w:rPr>
          <w:sz w:val="24"/>
          <w:szCs w:val="24"/>
          <w:lang w:eastAsia="ar-SA"/>
        </w:rPr>
        <w:t>За каждый факт неисполнения или ненадл</w:t>
      </w:r>
      <w:r w:rsidR="003B447C">
        <w:rPr>
          <w:sz w:val="24"/>
          <w:szCs w:val="24"/>
          <w:lang w:eastAsia="ar-SA"/>
        </w:rPr>
        <w:t xml:space="preserve">ежащего исполнения Подрядчиком </w:t>
      </w:r>
      <w:r w:rsidRPr="00396020">
        <w:rPr>
          <w:sz w:val="24"/>
          <w:szCs w:val="24"/>
          <w:lang w:eastAsia="ar-SA"/>
        </w:rPr>
        <w:t xml:space="preserve">обязательств, предусмотренных контрактом, заключенным по результатам определения Подрядчика в соответствии </w:t>
      </w:r>
      <w:r w:rsidRPr="00396020">
        <w:rPr>
          <w:b/>
          <w:sz w:val="24"/>
          <w:szCs w:val="24"/>
          <w:lang w:eastAsia="ar-SA"/>
        </w:rPr>
        <w:t xml:space="preserve">с </w:t>
      </w:r>
      <w:r w:rsidRPr="00396020">
        <w:rPr>
          <w:b/>
          <w:i/>
          <w:sz w:val="24"/>
          <w:szCs w:val="24"/>
          <w:lang w:eastAsia="ar-SA"/>
        </w:rPr>
        <w:t>пунктом 1 части 1 статьи 30 Федерального закона</w:t>
      </w:r>
      <w:r w:rsidRPr="00396020">
        <w:rPr>
          <w:sz w:val="24"/>
          <w:szCs w:val="24"/>
          <w:lang w:eastAsia="ar-SA"/>
        </w:rPr>
        <w:t xml:space="preserve">, за исключением просрочки исполнения обязательств (в том числе гарантийного обязательства), предусмотренных контрактом, </w:t>
      </w:r>
      <w:r w:rsidRPr="00396020">
        <w:rPr>
          <w:sz w:val="24"/>
          <w:szCs w:val="24"/>
        </w:rPr>
        <w:t>размер штрафа устанавливается в размере 1 процента цены контракта (этапа), но не более 5 тыс. рублей и не менее 1 тыс. рублей</w:t>
      </w:r>
      <w:r w:rsidRPr="00396020">
        <w:rPr>
          <w:sz w:val="24"/>
          <w:szCs w:val="24"/>
          <w:lang w:eastAsia="ar-SA"/>
        </w:rPr>
        <w:t>.</w:t>
      </w:r>
      <w:r w:rsidRPr="00396020">
        <w:rPr>
          <w:sz w:val="24"/>
          <w:szCs w:val="24"/>
        </w:rPr>
        <w:t xml:space="preserve"> (</w:t>
      </w:r>
      <w:r w:rsidRPr="00396020">
        <w:rPr>
          <w:i/>
          <w:sz w:val="24"/>
          <w:szCs w:val="24"/>
        </w:rPr>
        <w:t>за исключением случаев, предусмотренных пунктами 6.8, 6.9 контракта</w:t>
      </w:r>
      <w:r w:rsidRPr="00396020">
        <w:rPr>
          <w:sz w:val="24"/>
          <w:szCs w:val="24"/>
        </w:rPr>
        <w:t>)</w:t>
      </w:r>
      <w:r w:rsidRPr="00396020">
        <w:rPr>
          <w:sz w:val="24"/>
          <w:szCs w:val="24"/>
          <w:lang w:eastAsia="en-US"/>
        </w:rPr>
        <w:t>.</w:t>
      </w:r>
      <w:r>
        <w:rPr>
          <w:sz w:val="24"/>
          <w:szCs w:val="24"/>
          <w:lang w:eastAsia="en-US"/>
        </w:rPr>
        <w:t xml:space="preserve"> </w:t>
      </w:r>
    </w:p>
    <w:p w:rsidR="007546AE" w:rsidRPr="005320EB" w:rsidRDefault="007546AE" w:rsidP="007546AE">
      <w:pPr>
        <w:autoSpaceDE w:val="0"/>
        <w:autoSpaceDN w:val="0"/>
        <w:adjustRightInd w:val="0"/>
        <w:ind w:firstLine="567"/>
        <w:jc w:val="both"/>
        <w:rPr>
          <w:rFonts w:cs="Arial"/>
          <w:sz w:val="24"/>
          <w:szCs w:val="24"/>
        </w:rPr>
      </w:pPr>
      <w:r>
        <w:rPr>
          <w:sz w:val="24"/>
          <w:szCs w:val="24"/>
        </w:rPr>
        <w:t>6.8</w:t>
      </w:r>
      <w:r w:rsidRPr="00FD64D9">
        <w:rPr>
          <w:sz w:val="24"/>
          <w:szCs w:val="24"/>
        </w:rPr>
        <w:t>. За каждый факт неисполнения или ненадлежащего</w:t>
      </w:r>
      <w:r w:rsidRPr="005320EB">
        <w:rPr>
          <w:sz w:val="24"/>
          <w:szCs w:val="24"/>
        </w:rPr>
        <w:t xml:space="preserve"> исполнения </w:t>
      </w:r>
      <w:r w:rsidRPr="005320EB">
        <w:rPr>
          <w:rFonts w:eastAsia="Calibri"/>
          <w:sz w:val="24"/>
          <w:szCs w:val="24"/>
          <w:lang w:eastAsia="en-US"/>
        </w:rPr>
        <w:t>Подрядчиком</w:t>
      </w:r>
      <w:r w:rsidRPr="005320EB">
        <w:rPr>
          <w:sz w:val="24"/>
          <w:szCs w:val="24"/>
        </w:rPr>
        <w:t xml:space="preserve"> обязательств, предусмотренных контрактом, заключенным с</w:t>
      </w:r>
      <w:r w:rsidRPr="005320EB">
        <w:rPr>
          <w:rFonts w:eastAsia="Calibri"/>
          <w:sz w:val="24"/>
          <w:szCs w:val="24"/>
          <w:lang w:eastAsia="en-US"/>
        </w:rPr>
        <w:t xml:space="preserve"> победителем закупки</w:t>
      </w:r>
      <w:r w:rsidRPr="005320EB">
        <w:rPr>
          <w:sz w:val="24"/>
          <w:szCs w:val="24"/>
        </w:rPr>
        <w:t xml:space="preserve">, (или с иным участником закупки в случаях, установленных </w:t>
      </w:r>
      <w:hyperlink r:id="rId11" w:history="1">
        <w:r>
          <w:rPr>
            <w:sz w:val="24"/>
            <w:szCs w:val="24"/>
          </w:rPr>
          <w:t>Федеральным з</w:t>
        </w:r>
        <w:r w:rsidRPr="005320EB">
          <w:rPr>
            <w:sz w:val="24"/>
            <w:szCs w:val="24"/>
          </w:rPr>
          <w:t>аконом</w:t>
        </w:r>
      </w:hyperlink>
      <w:r w:rsidRPr="005320EB">
        <w:rPr>
          <w:sz w:val="24"/>
          <w:szCs w:val="24"/>
        </w:rPr>
        <w:t xml:space="preserve">), </w:t>
      </w:r>
      <w:r w:rsidRPr="005320EB">
        <w:rPr>
          <w:b/>
          <w:i/>
          <w:sz w:val="24"/>
          <w:szCs w:val="24"/>
        </w:rPr>
        <w:t>предложившим наиболее высокую цену за право заключения контракта</w:t>
      </w:r>
      <w:r w:rsidRPr="005320EB">
        <w:rPr>
          <w:sz w:val="24"/>
          <w:szCs w:val="24"/>
        </w:rPr>
        <w:t>, размер штрафа рассчитывается в порядке, установленном Правилами, утвержденными постановлением Правительства РФ от 30.08.2017 N 1042, за исключением просрочки исполнения обязательств (в том числе гарантийного обязательства), предусмотренных контрактом, и устанавливается в следующем порядке:</w:t>
      </w:r>
    </w:p>
    <w:p w:rsidR="007546AE" w:rsidRPr="00987DA4" w:rsidRDefault="007546AE" w:rsidP="007546AE">
      <w:pPr>
        <w:pStyle w:val="ConsPlusNormal"/>
        <w:ind w:firstLine="539"/>
        <w:contextualSpacing/>
        <w:jc w:val="both"/>
        <w:rPr>
          <w:rFonts w:ascii="Times New Roman" w:hAnsi="Times New Roman" w:cs="Times New Roman"/>
          <w:sz w:val="24"/>
          <w:szCs w:val="24"/>
        </w:rPr>
      </w:pPr>
      <w:r w:rsidRPr="00987DA4">
        <w:rPr>
          <w:rFonts w:ascii="Times New Roman" w:hAnsi="Times New Roman" w:cs="Times New Roman"/>
          <w:sz w:val="24"/>
          <w:szCs w:val="24"/>
        </w:rPr>
        <w:t>а) в случае, если цена контракта не превышает начальную (максимальную) цену контракта:</w:t>
      </w:r>
    </w:p>
    <w:p w:rsidR="007546AE" w:rsidRPr="00987DA4" w:rsidRDefault="007546AE" w:rsidP="007546AE">
      <w:pPr>
        <w:pStyle w:val="ConsPlusNormal"/>
        <w:spacing w:before="240"/>
        <w:ind w:firstLine="540"/>
        <w:contextualSpacing/>
        <w:jc w:val="both"/>
        <w:rPr>
          <w:rFonts w:ascii="Times New Roman" w:hAnsi="Times New Roman" w:cs="Times New Roman"/>
          <w:sz w:val="24"/>
          <w:szCs w:val="24"/>
        </w:rPr>
      </w:pPr>
      <w:r w:rsidRPr="00987DA4">
        <w:rPr>
          <w:rFonts w:ascii="Times New Roman" w:hAnsi="Times New Roman" w:cs="Times New Roman"/>
          <w:sz w:val="24"/>
          <w:szCs w:val="24"/>
        </w:rPr>
        <w:t>10 процентов начальной (максимальной) цены контракта, если цена контракта не превышает 3 млн. рублей;</w:t>
      </w:r>
    </w:p>
    <w:p w:rsidR="007546AE" w:rsidRPr="00987DA4" w:rsidRDefault="007546AE" w:rsidP="007546AE">
      <w:pPr>
        <w:pStyle w:val="ConsPlusNormal"/>
        <w:spacing w:before="240"/>
        <w:ind w:firstLine="540"/>
        <w:contextualSpacing/>
        <w:jc w:val="both"/>
        <w:rPr>
          <w:rFonts w:ascii="Times New Roman" w:hAnsi="Times New Roman" w:cs="Times New Roman"/>
          <w:sz w:val="24"/>
          <w:szCs w:val="24"/>
        </w:rPr>
      </w:pPr>
      <w:r w:rsidRPr="00987DA4">
        <w:rPr>
          <w:rFonts w:ascii="Times New Roman" w:hAnsi="Times New Roman" w:cs="Times New Roman"/>
          <w:sz w:val="24"/>
          <w:szCs w:val="24"/>
        </w:rPr>
        <w:lastRenderedPageBreak/>
        <w:t>5 процентов начальной (максимальной) цены контракта, если цена контракта составляет от 3 млн. рублей до 50 млн. рублей (включительно);</w:t>
      </w:r>
    </w:p>
    <w:p w:rsidR="007546AE" w:rsidRPr="00987DA4" w:rsidRDefault="007546AE" w:rsidP="007546AE">
      <w:pPr>
        <w:pStyle w:val="ConsPlusNormal"/>
        <w:spacing w:before="240"/>
        <w:ind w:firstLine="540"/>
        <w:contextualSpacing/>
        <w:jc w:val="both"/>
        <w:rPr>
          <w:rFonts w:ascii="Times New Roman" w:hAnsi="Times New Roman" w:cs="Times New Roman"/>
          <w:sz w:val="24"/>
          <w:szCs w:val="24"/>
        </w:rPr>
      </w:pPr>
      <w:r w:rsidRPr="00987DA4">
        <w:rPr>
          <w:rFonts w:ascii="Times New Roman" w:hAnsi="Times New Roman" w:cs="Times New Roman"/>
          <w:sz w:val="24"/>
          <w:szCs w:val="24"/>
        </w:rPr>
        <w:t>1 процент начальной (максимальной) цены контракта, если цена контракта составляет от 50 млн. рублей до 100 млн. рублей (включительно);</w:t>
      </w:r>
    </w:p>
    <w:p w:rsidR="007546AE" w:rsidRPr="00987DA4" w:rsidRDefault="007546AE" w:rsidP="007546AE">
      <w:pPr>
        <w:pStyle w:val="ConsPlusNormal"/>
        <w:spacing w:before="240"/>
        <w:ind w:firstLine="540"/>
        <w:contextualSpacing/>
        <w:jc w:val="both"/>
        <w:rPr>
          <w:rFonts w:ascii="Times New Roman" w:hAnsi="Times New Roman" w:cs="Times New Roman"/>
          <w:sz w:val="24"/>
          <w:szCs w:val="24"/>
        </w:rPr>
      </w:pPr>
      <w:r w:rsidRPr="00987DA4">
        <w:rPr>
          <w:rFonts w:ascii="Times New Roman" w:hAnsi="Times New Roman" w:cs="Times New Roman"/>
          <w:sz w:val="24"/>
          <w:szCs w:val="24"/>
        </w:rPr>
        <w:t>б) в случае, если цена контракта превышает начальную (максимальную) цену контракта:</w:t>
      </w:r>
    </w:p>
    <w:p w:rsidR="007546AE" w:rsidRPr="00987DA4" w:rsidRDefault="007546AE" w:rsidP="007546AE">
      <w:pPr>
        <w:pStyle w:val="ConsPlusNormal"/>
        <w:spacing w:before="240"/>
        <w:ind w:firstLine="540"/>
        <w:contextualSpacing/>
        <w:jc w:val="both"/>
        <w:rPr>
          <w:rFonts w:ascii="Times New Roman" w:hAnsi="Times New Roman" w:cs="Times New Roman"/>
          <w:sz w:val="24"/>
          <w:szCs w:val="24"/>
        </w:rPr>
      </w:pPr>
      <w:r w:rsidRPr="00987DA4">
        <w:rPr>
          <w:rFonts w:ascii="Times New Roman" w:hAnsi="Times New Roman" w:cs="Times New Roman"/>
          <w:sz w:val="24"/>
          <w:szCs w:val="24"/>
        </w:rPr>
        <w:t>10 процентов цены контракта, если цена контракта не превышает 3 млн. рублей;</w:t>
      </w:r>
    </w:p>
    <w:p w:rsidR="007546AE" w:rsidRPr="00987DA4" w:rsidRDefault="007546AE" w:rsidP="007546AE">
      <w:pPr>
        <w:pStyle w:val="ConsPlusNormal"/>
        <w:spacing w:before="240"/>
        <w:ind w:firstLine="540"/>
        <w:contextualSpacing/>
        <w:jc w:val="both"/>
        <w:rPr>
          <w:rFonts w:ascii="Times New Roman" w:hAnsi="Times New Roman" w:cs="Times New Roman"/>
          <w:sz w:val="24"/>
          <w:szCs w:val="24"/>
        </w:rPr>
      </w:pPr>
      <w:r w:rsidRPr="00987DA4">
        <w:rPr>
          <w:rFonts w:ascii="Times New Roman" w:hAnsi="Times New Roman" w:cs="Times New Roman"/>
          <w:sz w:val="24"/>
          <w:szCs w:val="24"/>
        </w:rPr>
        <w:t>5 процентов цены контракта, если цена контракта составляет от 3 млн. рублей до 50 млн. рублей (включительно);</w:t>
      </w:r>
    </w:p>
    <w:p w:rsidR="007546AE" w:rsidRPr="00987DA4" w:rsidRDefault="007546AE" w:rsidP="007546AE">
      <w:pPr>
        <w:pStyle w:val="ConsPlusNormal"/>
        <w:spacing w:before="240"/>
        <w:ind w:firstLine="540"/>
        <w:contextualSpacing/>
        <w:jc w:val="both"/>
        <w:rPr>
          <w:rFonts w:ascii="Times New Roman" w:hAnsi="Times New Roman" w:cs="Times New Roman"/>
          <w:sz w:val="24"/>
          <w:szCs w:val="24"/>
        </w:rPr>
      </w:pPr>
      <w:r w:rsidRPr="00987DA4">
        <w:rPr>
          <w:rFonts w:ascii="Times New Roman" w:hAnsi="Times New Roman" w:cs="Times New Roman"/>
          <w:sz w:val="24"/>
          <w:szCs w:val="24"/>
        </w:rPr>
        <w:t>1 процент цены контракта, если цена контракта составляет от 50 млн. рублей до 100 млн. рублей (включительно).</w:t>
      </w:r>
    </w:p>
    <w:p w:rsidR="007546AE" w:rsidRPr="005320EB" w:rsidRDefault="007546AE" w:rsidP="007546AE">
      <w:pPr>
        <w:autoSpaceDE w:val="0"/>
        <w:autoSpaceDN w:val="0"/>
        <w:adjustRightInd w:val="0"/>
        <w:ind w:firstLine="540"/>
        <w:jc w:val="both"/>
        <w:rPr>
          <w:sz w:val="24"/>
          <w:szCs w:val="24"/>
          <w:lang w:eastAsia="en-US"/>
        </w:rPr>
      </w:pPr>
      <w:r>
        <w:rPr>
          <w:sz w:val="24"/>
          <w:szCs w:val="24"/>
        </w:rPr>
        <w:t>6.9</w:t>
      </w:r>
      <w:r w:rsidRPr="005320EB">
        <w:rPr>
          <w:sz w:val="24"/>
          <w:szCs w:val="24"/>
        </w:rPr>
        <w:t>.</w:t>
      </w:r>
      <w:r w:rsidRPr="005320EB">
        <w:rPr>
          <w:szCs w:val="22"/>
        </w:rPr>
        <w:t xml:space="preserve"> </w:t>
      </w:r>
      <w:r w:rsidRPr="005320EB">
        <w:rPr>
          <w:sz w:val="24"/>
          <w:szCs w:val="24"/>
        </w:rPr>
        <w:t xml:space="preserve">За каждый факт неисполнения или ненадлежащего исполнения </w:t>
      </w:r>
      <w:r w:rsidRPr="005320EB">
        <w:rPr>
          <w:rFonts w:eastAsia="Calibri"/>
          <w:sz w:val="24"/>
          <w:szCs w:val="24"/>
          <w:lang w:eastAsia="en-US"/>
        </w:rPr>
        <w:t>Подрядчиком</w:t>
      </w:r>
      <w:r w:rsidRPr="005320EB">
        <w:rPr>
          <w:sz w:val="24"/>
          <w:szCs w:val="24"/>
        </w:rPr>
        <w:t xml:space="preserve"> обязательства, предусмотренного контрактом, </w:t>
      </w:r>
      <w:r w:rsidRPr="005320EB">
        <w:rPr>
          <w:b/>
          <w:i/>
          <w:sz w:val="24"/>
          <w:szCs w:val="24"/>
        </w:rPr>
        <w:t>которое не имеет стоимостного выражения</w:t>
      </w:r>
      <w:r w:rsidRPr="005320EB">
        <w:rPr>
          <w:sz w:val="24"/>
          <w:szCs w:val="24"/>
        </w:rPr>
        <w:t>, размер штрафа устанавливается (при наличии в контракте таких обязательств) в следующем порядке</w:t>
      </w:r>
      <w:r w:rsidRPr="005320EB">
        <w:rPr>
          <w:sz w:val="24"/>
          <w:szCs w:val="24"/>
          <w:lang w:eastAsia="en-US"/>
        </w:rPr>
        <w:t>:</w:t>
      </w:r>
    </w:p>
    <w:p w:rsidR="007546AE" w:rsidRPr="00987DA4" w:rsidRDefault="007546AE" w:rsidP="007546AE">
      <w:pPr>
        <w:autoSpaceDE w:val="0"/>
        <w:autoSpaceDN w:val="0"/>
        <w:adjustRightInd w:val="0"/>
        <w:ind w:left="480"/>
        <w:jc w:val="both"/>
        <w:rPr>
          <w:rFonts w:cs="Arial"/>
          <w:sz w:val="24"/>
          <w:szCs w:val="24"/>
        </w:rPr>
      </w:pPr>
      <w:r w:rsidRPr="00987DA4">
        <w:rPr>
          <w:rFonts w:cs="Arial"/>
          <w:sz w:val="24"/>
          <w:szCs w:val="24"/>
        </w:rPr>
        <w:t>а) 1000 рублей, если цена контракта не превышает 3 млн. рублей;</w:t>
      </w:r>
    </w:p>
    <w:p w:rsidR="007546AE" w:rsidRPr="00987DA4" w:rsidRDefault="007546AE" w:rsidP="007546AE">
      <w:pPr>
        <w:autoSpaceDE w:val="0"/>
        <w:autoSpaceDN w:val="0"/>
        <w:adjustRightInd w:val="0"/>
        <w:ind w:left="480"/>
        <w:jc w:val="both"/>
        <w:rPr>
          <w:rFonts w:cs="Arial"/>
          <w:sz w:val="24"/>
          <w:szCs w:val="24"/>
        </w:rPr>
      </w:pPr>
      <w:r w:rsidRPr="00987DA4">
        <w:rPr>
          <w:rFonts w:cs="Arial"/>
          <w:sz w:val="24"/>
          <w:szCs w:val="24"/>
        </w:rPr>
        <w:t>б) 5000 рублей, если цена контракта составляет от 3 млн. рублей до 50 млн. рублей (включительно);</w:t>
      </w:r>
    </w:p>
    <w:p w:rsidR="007546AE" w:rsidRPr="00987DA4" w:rsidRDefault="007546AE" w:rsidP="007546AE">
      <w:pPr>
        <w:autoSpaceDE w:val="0"/>
        <w:autoSpaceDN w:val="0"/>
        <w:adjustRightInd w:val="0"/>
        <w:ind w:left="480"/>
        <w:jc w:val="both"/>
        <w:rPr>
          <w:rFonts w:cs="Arial"/>
          <w:sz w:val="24"/>
          <w:szCs w:val="24"/>
        </w:rPr>
      </w:pPr>
      <w:r w:rsidRPr="00987DA4">
        <w:rPr>
          <w:rFonts w:cs="Arial"/>
          <w:sz w:val="24"/>
          <w:szCs w:val="24"/>
        </w:rPr>
        <w:t>в) 10000 рублей, если цена контракта составляет от 50 млн. рублей до 100 млн. рублей (включительно);</w:t>
      </w:r>
    </w:p>
    <w:p w:rsidR="007546AE" w:rsidRPr="00987DA4" w:rsidRDefault="007546AE" w:rsidP="007546AE">
      <w:pPr>
        <w:autoSpaceDE w:val="0"/>
        <w:autoSpaceDN w:val="0"/>
        <w:adjustRightInd w:val="0"/>
        <w:ind w:left="480"/>
        <w:jc w:val="both"/>
        <w:rPr>
          <w:rFonts w:cs="Arial"/>
          <w:sz w:val="24"/>
          <w:szCs w:val="24"/>
        </w:rPr>
      </w:pPr>
      <w:r w:rsidRPr="00987DA4">
        <w:rPr>
          <w:rFonts w:cs="Arial"/>
          <w:sz w:val="24"/>
          <w:szCs w:val="24"/>
        </w:rPr>
        <w:t xml:space="preserve">г) 100000 рублей, если цена контракта превышает 100 млн. рублей. </w:t>
      </w:r>
    </w:p>
    <w:p w:rsidR="007546AE" w:rsidRPr="005320EB" w:rsidRDefault="007546AE" w:rsidP="007546AE">
      <w:pPr>
        <w:tabs>
          <w:tab w:val="left" w:pos="0"/>
          <w:tab w:val="left" w:pos="426"/>
          <w:tab w:val="left" w:pos="1134"/>
        </w:tabs>
        <w:suppressAutoHyphens/>
        <w:ind w:firstLine="567"/>
        <w:jc w:val="both"/>
        <w:rPr>
          <w:sz w:val="24"/>
          <w:szCs w:val="24"/>
          <w:lang w:eastAsia="en-US"/>
        </w:rPr>
      </w:pPr>
      <w:r>
        <w:rPr>
          <w:sz w:val="24"/>
          <w:szCs w:val="24"/>
        </w:rPr>
        <w:t>6.10</w:t>
      </w:r>
      <w:r w:rsidRPr="005320EB">
        <w:rPr>
          <w:sz w:val="24"/>
          <w:szCs w:val="24"/>
        </w:rPr>
        <w:t xml:space="preserve">. </w:t>
      </w:r>
      <w:r w:rsidRPr="005320EB">
        <w:rPr>
          <w:sz w:val="24"/>
          <w:szCs w:val="24"/>
          <w:lang w:eastAsia="en-US"/>
        </w:rPr>
        <w:t>Общая сумма начисленных штрафов за неисполнение или ненадлежащее исполнение Подрядчиком обязательств, предусмотренных контрактом, не может превышать цену контракта.</w:t>
      </w:r>
    </w:p>
    <w:p w:rsidR="007546AE" w:rsidRPr="005320EB" w:rsidRDefault="007546AE" w:rsidP="007546AE">
      <w:pPr>
        <w:autoSpaceDE w:val="0"/>
        <w:autoSpaceDN w:val="0"/>
        <w:adjustRightInd w:val="0"/>
        <w:ind w:firstLine="567"/>
        <w:jc w:val="both"/>
        <w:rPr>
          <w:sz w:val="24"/>
          <w:szCs w:val="24"/>
          <w:lang w:eastAsia="en-US"/>
        </w:rPr>
      </w:pPr>
      <w:r>
        <w:rPr>
          <w:rFonts w:cs="Arial"/>
          <w:sz w:val="24"/>
          <w:szCs w:val="24"/>
        </w:rPr>
        <w:t>6</w:t>
      </w:r>
      <w:r w:rsidRPr="005320EB">
        <w:rPr>
          <w:rFonts w:cs="Arial"/>
          <w:sz w:val="24"/>
          <w:szCs w:val="24"/>
        </w:rPr>
        <w:t xml:space="preserve">.11. </w:t>
      </w:r>
      <w:r w:rsidRPr="005320EB">
        <w:rPr>
          <w:sz w:val="24"/>
          <w:szCs w:val="24"/>
          <w:lang w:eastAsia="en-US"/>
        </w:rPr>
        <w:t>Общая сумма начисленных штрафов за ненадлежащее исполнение Заказчиком обязательств, предусмотренных контрактом, не может превышать цену контракта.</w:t>
      </w:r>
    </w:p>
    <w:p w:rsidR="007546AE" w:rsidRPr="005320EB" w:rsidRDefault="007546AE" w:rsidP="007546AE">
      <w:pPr>
        <w:widowControl w:val="0"/>
        <w:ind w:firstLine="567"/>
        <w:jc w:val="both"/>
        <w:rPr>
          <w:sz w:val="24"/>
          <w:szCs w:val="24"/>
        </w:rPr>
      </w:pPr>
      <w:r>
        <w:rPr>
          <w:sz w:val="24"/>
          <w:szCs w:val="24"/>
        </w:rPr>
        <w:t>6</w:t>
      </w:r>
      <w:r w:rsidRPr="005320EB">
        <w:rPr>
          <w:sz w:val="24"/>
          <w:szCs w:val="24"/>
        </w:rPr>
        <w:t>.12. Уплата неустойки (штрафа, пени) не освобождает Стороны от исполнения своих обязательств по настоящему контракту и от возмещения убытков, причиненных неисполнением или ненадлежащим исполнением Сторонами своих обязательств по настоящему контракту.</w:t>
      </w:r>
    </w:p>
    <w:p w:rsidR="007546AE" w:rsidRPr="005320EB" w:rsidRDefault="007546AE" w:rsidP="007546AE">
      <w:pPr>
        <w:widowControl w:val="0"/>
        <w:ind w:firstLine="567"/>
        <w:jc w:val="both"/>
        <w:rPr>
          <w:sz w:val="24"/>
          <w:szCs w:val="24"/>
        </w:rPr>
      </w:pPr>
      <w:r>
        <w:rPr>
          <w:sz w:val="24"/>
          <w:szCs w:val="24"/>
        </w:rPr>
        <w:t>6</w:t>
      </w:r>
      <w:r w:rsidRPr="005320EB">
        <w:rPr>
          <w:sz w:val="24"/>
          <w:szCs w:val="24"/>
        </w:rPr>
        <w:t>.13. Сторона освобождается от уплаты неустойки (штрафа, пени), если докажет, что неисполнение или ненадлежащее исполнение обязательства, предусмотренного контрактом, произошло вследствие непреодолимой силы или по вине другой Стороны.</w:t>
      </w:r>
    </w:p>
    <w:p w:rsidR="007546AE" w:rsidRPr="00DB37F9" w:rsidRDefault="007546AE" w:rsidP="007546AE">
      <w:pPr>
        <w:widowControl w:val="0"/>
        <w:numPr>
          <w:ilvl w:val="0"/>
          <w:numId w:val="1"/>
        </w:numPr>
        <w:tabs>
          <w:tab w:val="left" w:pos="993"/>
          <w:tab w:val="left" w:pos="1134"/>
          <w:tab w:val="left" w:pos="1276"/>
        </w:tabs>
        <w:suppressAutoHyphens/>
        <w:autoSpaceDE w:val="0"/>
        <w:autoSpaceDN w:val="0"/>
        <w:adjustRightInd w:val="0"/>
        <w:spacing w:before="240"/>
        <w:ind w:firstLine="567"/>
        <w:jc w:val="center"/>
        <w:rPr>
          <w:b/>
          <w:sz w:val="24"/>
          <w:szCs w:val="24"/>
        </w:rPr>
      </w:pPr>
      <w:r w:rsidRPr="00DB37F9">
        <w:rPr>
          <w:b/>
          <w:sz w:val="24"/>
          <w:szCs w:val="24"/>
        </w:rPr>
        <w:t>ОБЕСПЕЧЕНИЕ ИСПОЛНЕНИЯ КОНТРАКТА</w:t>
      </w:r>
    </w:p>
    <w:p w:rsidR="00C532C4" w:rsidRDefault="00C532C4" w:rsidP="00C532C4">
      <w:pPr>
        <w:pStyle w:val="51"/>
        <w:numPr>
          <w:ilvl w:val="0"/>
          <w:numId w:val="0"/>
        </w:numPr>
        <w:rPr>
          <w:b/>
        </w:rPr>
      </w:pPr>
      <w:r>
        <w:t xml:space="preserve">7.1. Исполнение контракта обеспечивается внесением денежных средств на указанный Заказчиком счет, </w:t>
      </w:r>
      <w:r>
        <w:rPr>
          <w:highlight w:val="white"/>
        </w:rPr>
        <w:t>на котором в соответствии с законодательством Российской Федерации учитываются операции со средствами, поступающими Заказчику,</w:t>
      </w:r>
      <w:r>
        <w:t xml:space="preserve"> </w:t>
      </w:r>
      <w:r>
        <w:rPr>
          <w:b/>
        </w:rPr>
        <w:t xml:space="preserve">или </w:t>
      </w:r>
      <w:r>
        <w:t xml:space="preserve">предоставлением независимой гарантии, </w:t>
      </w:r>
      <w:r>
        <w:rPr>
          <w:highlight w:val="white"/>
        </w:rPr>
        <w:t xml:space="preserve">соответствующей </w:t>
      </w:r>
      <w:hyperlink r:id="rId12" w:history="1">
        <w:r>
          <w:rPr>
            <w:highlight w:val="white"/>
          </w:rPr>
          <w:t>требованиям статьи 45</w:t>
        </w:r>
      </w:hyperlink>
      <w:r>
        <w:rPr>
          <w:highlight w:val="white"/>
        </w:rPr>
        <w:t xml:space="preserve"> Федерального закона,</w:t>
      </w:r>
      <w:r>
        <w:t xml:space="preserve"> </w:t>
      </w:r>
      <w:r w:rsidRPr="003C78D4">
        <w:rPr>
          <w:b/>
        </w:rPr>
        <w:t>что составляет 5 % от цены контракта.</w:t>
      </w:r>
      <w:r w:rsidRPr="00ED1E8D">
        <w:rPr>
          <w:b/>
        </w:rPr>
        <w:t xml:space="preserve"> </w:t>
      </w:r>
    </w:p>
    <w:p w:rsidR="00C532C4" w:rsidRDefault="00C532C4" w:rsidP="00C532C4">
      <w:pPr>
        <w:pStyle w:val="51"/>
        <w:numPr>
          <w:ilvl w:val="0"/>
          <w:numId w:val="0"/>
        </w:numPr>
      </w:pPr>
      <w:r w:rsidRPr="002F7F74">
        <w:t>Получатель средств</w:t>
      </w:r>
      <w:r>
        <w:t xml:space="preserve">: </w:t>
      </w:r>
      <w:r w:rsidRPr="00B342D4">
        <w:t>Управление финансов администрации округа/  Администрация Кичменгско-Городецкого муниципаль</w:t>
      </w:r>
      <w:r>
        <w:t xml:space="preserve">ного округа Вологодской области </w:t>
      </w:r>
    </w:p>
    <w:p w:rsidR="00C532C4" w:rsidRPr="002F7F74" w:rsidRDefault="00C532C4" w:rsidP="00C532C4">
      <w:pPr>
        <w:pStyle w:val="51"/>
        <w:numPr>
          <w:ilvl w:val="0"/>
          <w:numId w:val="0"/>
        </w:numPr>
      </w:pPr>
      <w:r w:rsidRPr="00B342D4">
        <w:t>л/с 243.30.001.1</w:t>
      </w:r>
    </w:p>
    <w:p w:rsidR="00C532C4" w:rsidRPr="002F7F74" w:rsidRDefault="00C532C4" w:rsidP="00C532C4">
      <w:pPr>
        <w:pStyle w:val="51"/>
        <w:numPr>
          <w:ilvl w:val="0"/>
          <w:numId w:val="0"/>
        </w:numPr>
      </w:pPr>
      <w:r w:rsidRPr="002F7F74">
        <w:t xml:space="preserve">ИНН </w:t>
      </w:r>
      <w:r>
        <w:t xml:space="preserve"> </w:t>
      </w:r>
      <w:r w:rsidRPr="00B342D4">
        <w:t>3512006579</w:t>
      </w:r>
      <w:r w:rsidRPr="002F7F74">
        <w:t xml:space="preserve">       </w:t>
      </w:r>
    </w:p>
    <w:p w:rsidR="00C532C4" w:rsidRPr="002F7F74" w:rsidRDefault="00C532C4" w:rsidP="00C532C4">
      <w:pPr>
        <w:pStyle w:val="51"/>
        <w:numPr>
          <w:ilvl w:val="0"/>
          <w:numId w:val="0"/>
        </w:numPr>
      </w:pPr>
      <w:r w:rsidRPr="002F7F74">
        <w:t xml:space="preserve">КПП 351201001        </w:t>
      </w:r>
    </w:p>
    <w:p w:rsidR="00C532C4" w:rsidRPr="002F7F74" w:rsidRDefault="00C532C4" w:rsidP="00C532C4">
      <w:pPr>
        <w:pStyle w:val="51"/>
        <w:numPr>
          <w:ilvl w:val="0"/>
          <w:numId w:val="0"/>
        </w:numPr>
      </w:pPr>
      <w:r w:rsidRPr="002F7F74">
        <w:t>Номер счета получателя</w:t>
      </w:r>
    </w:p>
    <w:p w:rsidR="00C532C4" w:rsidRPr="002F7F74" w:rsidRDefault="00C532C4" w:rsidP="00C532C4">
      <w:pPr>
        <w:pStyle w:val="51"/>
        <w:numPr>
          <w:ilvl w:val="0"/>
          <w:numId w:val="0"/>
        </w:numPr>
      </w:pPr>
      <w:r w:rsidRPr="00B342D4">
        <w:t>40102810445370000022</w:t>
      </w:r>
      <w:r w:rsidRPr="002F7F74">
        <w:t xml:space="preserve">  </w:t>
      </w:r>
    </w:p>
    <w:p w:rsidR="00C532C4" w:rsidRDefault="00C532C4" w:rsidP="00C532C4">
      <w:pPr>
        <w:pStyle w:val="51"/>
        <w:numPr>
          <w:ilvl w:val="0"/>
          <w:numId w:val="0"/>
        </w:numPr>
      </w:pPr>
      <w:r w:rsidRPr="002F7F74">
        <w:t>Номер казначейского счета</w:t>
      </w:r>
    </w:p>
    <w:p w:rsidR="00C532C4" w:rsidRPr="002F7F74" w:rsidRDefault="00C532C4" w:rsidP="00C532C4">
      <w:pPr>
        <w:pStyle w:val="51"/>
        <w:numPr>
          <w:ilvl w:val="0"/>
          <w:numId w:val="0"/>
        </w:numPr>
      </w:pPr>
      <w:r w:rsidRPr="00B342D4">
        <w:t>03232643195300003000</w:t>
      </w:r>
    </w:p>
    <w:p w:rsidR="00C532C4" w:rsidRPr="002F7F74" w:rsidRDefault="00C532C4" w:rsidP="00C532C4">
      <w:pPr>
        <w:pStyle w:val="51"/>
        <w:numPr>
          <w:ilvl w:val="0"/>
          <w:numId w:val="0"/>
        </w:numPr>
      </w:pPr>
      <w:r w:rsidRPr="002F7F74">
        <w:t xml:space="preserve">Банк получателя  </w:t>
      </w:r>
    </w:p>
    <w:p w:rsidR="00C532C4" w:rsidRPr="002F7F74" w:rsidRDefault="00C532C4" w:rsidP="00C532C4">
      <w:pPr>
        <w:pStyle w:val="51"/>
        <w:numPr>
          <w:ilvl w:val="0"/>
          <w:numId w:val="0"/>
        </w:numPr>
      </w:pPr>
      <w:r w:rsidRPr="002F7F74">
        <w:lastRenderedPageBreak/>
        <w:t>Отделение Вологда банка России//УФК по Вологодской области г.Вологда</w:t>
      </w:r>
    </w:p>
    <w:p w:rsidR="00C532C4" w:rsidRDefault="00C532C4" w:rsidP="00C532C4">
      <w:pPr>
        <w:pStyle w:val="51"/>
        <w:numPr>
          <w:ilvl w:val="0"/>
          <w:numId w:val="0"/>
        </w:numPr>
      </w:pPr>
      <w:r w:rsidRPr="002F7F74">
        <w:t>БИК  011909101</w:t>
      </w:r>
    </w:p>
    <w:p w:rsidR="00C532C4" w:rsidRPr="00C532C4" w:rsidRDefault="00C532C4" w:rsidP="00C532C4">
      <w:pPr>
        <w:pStyle w:val="51"/>
        <w:numPr>
          <w:ilvl w:val="0"/>
          <w:numId w:val="0"/>
        </w:numPr>
        <w:rPr>
          <w:i/>
        </w:rPr>
      </w:pPr>
      <w:r w:rsidRPr="00C532C4">
        <w:rPr>
          <w:i/>
        </w:rPr>
        <w:t>назначение платежа: обеспечение исполнения контракта.</w:t>
      </w:r>
    </w:p>
    <w:p w:rsidR="00C532C4" w:rsidRPr="00ED1E8D" w:rsidRDefault="00C532C4" w:rsidP="00C532C4">
      <w:pPr>
        <w:pStyle w:val="51"/>
        <w:numPr>
          <w:ilvl w:val="0"/>
          <w:numId w:val="0"/>
        </w:numPr>
      </w:pPr>
    </w:p>
    <w:p w:rsidR="00C532C4" w:rsidRDefault="00C532C4" w:rsidP="00C532C4">
      <w:pPr>
        <w:pStyle w:val="51"/>
        <w:numPr>
          <w:ilvl w:val="0"/>
          <w:numId w:val="0"/>
        </w:numPr>
      </w:pPr>
      <w:r>
        <w:t xml:space="preserve">Способ обеспечения исполнения контракта, срок действия независимой гарантии определяются в соответствии с требованиями Федерального </w:t>
      </w:r>
      <w:hyperlink r:id="rId13" w:history="1">
        <w:r>
          <w:t>закона</w:t>
        </w:r>
      </w:hyperlink>
      <w:r>
        <w:t xml:space="preserve"> участником закупки, с которым заключается контракт, самостоятельно. При этом срок действия независимой гарантии должен превышать предусмотренный контрактом срок исполнения обязательств, которые должны быть обеспечены такой независимой гарантией, не менее чем на один месяц, в том числе в случае его изменения в соответствии со </w:t>
      </w:r>
      <w:hyperlink r:id="rId14" w:history="1">
        <w:r>
          <w:t>статьей 95</w:t>
        </w:r>
      </w:hyperlink>
      <w:r>
        <w:t xml:space="preserve"> Федерального закона.</w:t>
      </w:r>
    </w:p>
    <w:p w:rsidR="00C532C4" w:rsidRDefault="00C532C4" w:rsidP="00C532C4">
      <w:pPr>
        <w:pStyle w:val="51"/>
        <w:numPr>
          <w:ilvl w:val="0"/>
          <w:numId w:val="0"/>
        </w:numPr>
      </w:pPr>
      <w:r>
        <w:t xml:space="preserve">7.2. В случае, если предложенная в заявке участника закупки цена контракта </w:t>
      </w:r>
      <w:r>
        <w:rPr>
          <w:highlight w:val="white"/>
        </w:rPr>
        <w:t xml:space="preserve">снижена на двадцать пять и более процентов по отношению к начальной (максимальной) цене контракта, обеспечение исполнения контракта предоставляется с учетом положений </w:t>
      </w:r>
      <w:hyperlink r:id="rId15" w:history="1">
        <w:r>
          <w:rPr>
            <w:highlight w:val="white"/>
          </w:rPr>
          <w:t>статьи 37</w:t>
        </w:r>
      </w:hyperlink>
      <w:r>
        <w:rPr>
          <w:highlight w:val="white"/>
        </w:rPr>
        <w:t xml:space="preserve"> Федерального </w:t>
      </w:r>
      <w:r>
        <w:t>закона.</w:t>
      </w:r>
    </w:p>
    <w:p w:rsidR="00C532C4" w:rsidRDefault="00C532C4" w:rsidP="00C532C4">
      <w:pPr>
        <w:pStyle w:val="51"/>
        <w:numPr>
          <w:ilvl w:val="0"/>
          <w:numId w:val="0"/>
        </w:numPr>
      </w:pPr>
      <w:r>
        <w:t xml:space="preserve">7.3. В ходе исполнения контракта Подрядчик вправе изменить способ обеспечения исполнения контракта и (или) предоставить Заказчику взамен ранее предоставленного обеспечения исполнения контракта новое обеспечение исполнения контракта, размер которого может быть уменьшен в порядке и случаях, которые предусмотрены частями 7.2 и 7.3 статьи 96 Федерального закона. </w:t>
      </w:r>
    </w:p>
    <w:p w:rsidR="00C532C4" w:rsidRDefault="00C532C4" w:rsidP="00C532C4">
      <w:pPr>
        <w:pStyle w:val="51"/>
        <w:numPr>
          <w:ilvl w:val="0"/>
          <w:numId w:val="0"/>
        </w:numPr>
      </w:pPr>
      <w:r>
        <w:t xml:space="preserve">7.4. В случае отзыва в соответствии с </w:t>
      </w:r>
      <w:hyperlink r:id="rId16" w:history="1">
        <w:r>
          <w:t>законодательством</w:t>
        </w:r>
      </w:hyperlink>
      <w:r>
        <w:t xml:space="preserve"> Российской Федерации у банка, предоставившего независимую гарантию в качестве обеспечения исполнения контракта, лицензии на осуществление банковских операций Подрядчик обязан предоставить новое обеспечение исполнения контракта не позднее одного месяца со дня надлежащего уведомления Заказчиком Подрядчика о необходимости предоставить соответствующее обеспечение. Размер такого обеспечения может быть уменьшен в порядке и случаях, которые предусмотрены </w:t>
      </w:r>
      <w:hyperlink r:id="rId17" w:history="1">
        <w:r>
          <w:t>частями 7</w:t>
        </w:r>
      </w:hyperlink>
      <w:r>
        <w:t xml:space="preserve">, </w:t>
      </w:r>
      <w:hyperlink r:id="rId18" w:history="1">
        <w:r>
          <w:t>7.1</w:t>
        </w:r>
      </w:hyperlink>
      <w:r>
        <w:t xml:space="preserve">, </w:t>
      </w:r>
      <w:hyperlink r:id="rId19" w:history="1">
        <w:r>
          <w:t>7.2</w:t>
        </w:r>
      </w:hyperlink>
      <w:r>
        <w:t xml:space="preserve"> и </w:t>
      </w:r>
      <w:hyperlink r:id="rId20" w:history="1">
        <w:r>
          <w:t>7.3 статьи 96</w:t>
        </w:r>
      </w:hyperlink>
      <w:r>
        <w:t xml:space="preserve"> Федерального закона.</w:t>
      </w:r>
    </w:p>
    <w:p w:rsidR="00C532C4" w:rsidRDefault="00C532C4" w:rsidP="00C532C4">
      <w:pPr>
        <w:pStyle w:val="51"/>
        <w:numPr>
          <w:ilvl w:val="0"/>
          <w:numId w:val="0"/>
        </w:numPr>
      </w:pPr>
      <w:r>
        <w:tab/>
      </w:r>
      <w:r>
        <w:t xml:space="preserve">За каждый день просрочки исполнения Подрядчиком обязательства, предусмотренного настоящим пунктом, начисляется пеня в размере, определенном в порядке, установленном в соответствии с частью 7 статьи 34 Федерального закона.  </w:t>
      </w:r>
    </w:p>
    <w:p w:rsidR="00C532C4" w:rsidRDefault="00C532C4" w:rsidP="00C532C4">
      <w:pPr>
        <w:pStyle w:val="51"/>
        <w:numPr>
          <w:ilvl w:val="0"/>
          <w:numId w:val="0"/>
        </w:numPr>
      </w:pPr>
      <w:r>
        <w:t xml:space="preserve">7.5. Денежные средства, внесенные Подрядчиком в качестве обеспечения исполнения контракта, в том числе часть этих денежных средств в случае уменьшения размера обеспечения исполнения контракта в соответствии с </w:t>
      </w:r>
      <w:hyperlink r:id="rId21" w:history="1">
        <w:r>
          <w:t>частями 7</w:t>
        </w:r>
      </w:hyperlink>
      <w:r>
        <w:t xml:space="preserve">, </w:t>
      </w:r>
      <w:hyperlink r:id="rId22" w:history="1">
        <w:r>
          <w:t>7.1</w:t>
        </w:r>
      </w:hyperlink>
      <w:r>
        <w:t xml:space="preserve"> и </w:t>
      </w:r>
      <w:hyperlink r:id="rId23" w:history="1">
        <w:r>
          <w:t>7.2 статьи 96</w:t>
        </w:r>
      </w:hyperlink>
      <w:r>
        <w:t xml:space="preserve"> Федерального закона возвращаются Подрядчику в срок </w:t>
      </w:r>
      <w:r>
        <w:rPr>
          <w:highlight w:val="white"/>
        </w:rPr>
        <w:t xml:space="preserve">не позднее </w:t>
      </w:r>
      <w:r>
        <w:rPr>
          <w:b/>
          <w:highlight w:val="white"/>
          <w:u w:val="single"/>
        </w:rPr>
        <w:t>пятнадцати дней</w:t>
      </w:r>
      <w:r>
        <w:rPr>
          <w:highlight w:val="white"/>
        </w:rPr>
        <w:t xml:space="preserve"> с даты исполнения Подрядчиком обязательств, предусмотренных контрактом</w:t>
      </w:r>
      <w:r>
        <w:t xml:space="preserve"> (если такая форма обеспечения исполнения контракта применяется Подрядчиком).</w:t>
      </w:r>
    </w:p>
    <w:p w:rsidR="00C532C4" w:rsidRDefault="00C532C4" w:rsidP="00C532C4">
      <w:pPr>
        <w:pStyle w:val="51"/>
        <w:numPr>
          <w:ilvl w:val="0"/>
          <w:numId w:val="0"/>
        </w:numPr>
      </w:pPr>
      <w:r>
        <w:t xml:space="preserve">7.6.Независимая гарантия должна содержать условие об обязанности гаранта уплатить заказчику (бенефициару) денежную сумму по независимой гарантии не позднее десяти рабочих дней со дня, следующего за днем получения гарантом требования заказчика (бенефициара), соответствующего условиям такой независимой гарантии, при отсутствии предусмотренных Гражданским </w:t>
      </w:r>
      <w:hyperlink r:id="rId24" w:history="1">
        <w:r>
          <w:rPr>
            <w:color w:val="0000FF"/>
            <w:u w:val="single"/>
          </w:rPr>
          <w:t>кодексом</w:t>
        </w:r>
      </w:hyperlink>
      <w:r>
        <w:t xml:space="preserve"> Российской Федерации оснований для отказа в удовлетворении этого требования.</w:t>
      </w:r>
    </w:p>
    <w:p w:rsidR="00C532C4" w:rsidRDefault="00C532C4" w:rsidP="00C532C4">
      <w:pPr>
        <w:pStyle w:val="51"/>
        <w:numPr>
          <w:ilvl w:val="0"/>
          <w:numId w:val="0"/>
        </w:numPr>
      </w:pPr>
      <w:r>
        <w:t>7.7. В случае, если участником закупки, с которым заключается контракт, является казенное учреждение, требование об обеспечении исполнения контракта, включая требование о предоставлении такого обеспечения с учетом положений </w:t>
      </w:r>
      <w:hyperlink r:id="rId25" w:history="1">
        <w:r>
          <w:t>статьи 37</w:t>
        </w:r>
      </w:hyperlink>
      <w:r>
        <w:t>  Федерального закона, к такому участнику не применяются.</w:t>
      </w:r>
    </w:p>
    <w:p w:rsidR="00C53A88" w:rsidRPr="00C532C4" w:rsidRDefault="00C532C4" w:rsidP="00C532C4">
      <w:pPr>
        <w:pStyle w:val="51"/>
        <w:numPr>
          <w:ilvl w:val="0"/>
          <w:numId w:val="0"/>
        </w:numPr>
        <w:rPr>
          <w:color w:val="FF0000"/>
        </w:rPr>
      </w:pPr>
      <w:r>
        <w:t xml:space="preserve">7.8. Участник закупки, с которым заключается контракт по результатам определения Подрядчика в соответствии с </w:t>
      </w:r>
      <w:hyperlink r:id="rId26" w:history="1">
        <w:r>
          <w:t>пунктом 1 части 1 статьи 30</w:t>
        </w:r>
      </w:hyperlink>
      <w:r>
        <w:t xml:space="preserve"> Федерального закона, освобождается от обеспечения исполнения контракта, в том числе с учетом положений </w:t>
      </w:r>
      <w:hyperlink r:id="rId27" w:history="1">
        <w:r>
          <w:t>статьи 37</w:t>
        </w:r>
      </w:hyperlink>
      <w:r>
        <w:t xml:space="preserve"> Федерального закона, в случае предоставления таким участником закупки </w:t>
      </w:r>
      <w:r>
        <w:lastRenderedPageBreak/>
        <w:t xml:space="preserve">информации, содержащейся в реестре контрактов, заключенных заказчиками, и подтверждающей исполнение таким участником (без учета правопреемства) в течение трех лет до даты подачи заявки на участие в закупке трех контрактов, исполненных без применения к такому участнику неустоек (штрафов, пеней). Такая информация представляется участником закупки до заключения контракта в случаях, установленных Федеральным </w:t>
      </w:r>
      <w:hyperlink r:id="rId28" w:history="1">
        <w:r>
          <w:t>законом</w:t>
        </w:r>
      </w:hyperlink>
      <w:r>
        <w:t xml:space="preserve"> для предоставления обеспечения исполнения контракта. При этом сумма цен таких контрактов должна составлять не менее начальной (максимальной) цены контракта, указанной в извещении об осуществлении закупки.</w:t>
      </w:r>
    </w:p>
    <w:p w:rsidR="007546AE" w:rsidRPr="00DB37F9" w:rsidRDefault="007546AE" w:rsidP="007546AE">
      <w:pPr>
        <w:widowControl w:val="0"/>
        <w:numPr>
          <w:ilvl w:val="0"/>
          <w:numId w:val="1"/>
        </w:numPr>
        <w:tabs>
          <w:tab w:val="left" w:pos="993"/>
          <w:tab w:val="left" w:pos="1134"/>
          <w:tab w:val="left" w:pos="1276"/>
        </w:tabs>
        <w:suppressAutoHyphens/>
        <w:autoSpaceDE w:val="0"/>
        <w:autoSpaceDN w:val="0"/>
        <w:adjustRightInd w:val="0"/>
        <w:spacing w:before="240"/>
        <w:ind w:firstLine="567"/>
        <w:jc w:val="center"/>
        <w:rPr>
          <w:b/>
          <w:sz w:val="24"/>
          <w:szCs w:val="24"/>
        </w:rPr>
      </w:pPr>
      <w:r w:rsidRPr="00DE66EA">
        <w:rPr>
          <w:b/>
          <w:sz w:val="24"/>
          <w:szCs w:val="24"/>
        </w:rPr>
        <w:t>ПОРЯДОК И СРОК ОСУЩЕСТВЛЕНИЯ ЗАКАЗЧИКОМ ПРИЕМКИ</w:t>
      </w:r>
      <w:r w:rsidRPr="00DB37F9">
        <w:rPr>
          <w:rFonts w:eastAsia="Calibri"/>
          <w:b/>
          <w:sz w:val="24"/>
          <w:szCs w:val="24"/>
          <w:lang w:eastAsia="en-US"/>
        </w:rPr>
        <w:t xml:space="preserve"> ВЫПОЛНЕНН</w:t>
      </w:r>
      <w:r>
        <w:rPr>
          <w:rFonts w:eastAsia="Calibri"/>
          <w:b/>
          <w:sz w:val="24"/>
          <w:szCs w:val="24"/>
          <w:lang w:eastAsia="en-US"/>
        </w:rPr>
        <w:t>ОЙ</w:t>
      </w:r>
      <w:r w:rsidRPr="00DB37F9">
        <w:rPr>
          <w:rFonts w:eastAsia="Calibri"/>
          <w:b/>
          <w:sz w:val="24"/>
          <w:szCs w:val="24"/>
          <w:lang w:eastAsia="en-US"/>
        </w:rPr>
        <w:t xml:space="preserve"> РАБОТ</w:t>
      </w:r>
      <w:r>
        <w:rPr>
          <w:rFonts w:eastAsia="Calibri"/>
          <w:b/>
          <w:sz w:val="24"/>
          <w:szCs w:val="24"/>
          <w:lang w:eastAsia="en-US"/>
        </w:rPr>
        <w:t>Ы (ЕЕ РЕЗУЛЬТАТОВ)</w:t>
      </w:r>
      <w:r w:rsidRPr="00DB37F9">
        <w:rPr>
          <w:rFonts w:eastAsia="Calibri"/>
          <w:b/>
          <w:sz w:val="24"/>
          <w:szCs w:val="24"/>
          <w:lang w:eastAsia="en-US"/>
        </w:rPr>
        <w:t>, А ТАКЖЕ О ПОРЯД</w:t>
      </w:r>
      <w:r>
        <w:rPr>
          <w:rFonts w:eastAsia="Calibri"/>
          <w:b/>
          <w:sz w:val="24"/>
          <w:szCs w:val="24"/>
          <w:lang w:eastAsia="en-US"/>
        </w:rPr>
        <w:t>ОК</w:t>
      </w:r>
      <w:r w:rsidRPr="00DB37F9">
        <w:rPr>
          <w:rFonts w:eastAsia="Calibri"/>
          <w:b/>
          <w:sz w:val="24"/>
          <w:szCs w:val="24"/>
          <w:lang w:eastAsia="en-US"/>
        </w:rPr>
        <w:t xml:space="preserve"> И СРОК ОФОРМЛЕНИЯ РЕЗУЛЬТАТОВ ТАКОЙ ПРИЕМКИ</w:t>
      </w:r>
    </w:p>
    <w:p w:rsidR="007546AE" w:rsidRPr="00FD5763" w:rsidRDefault="007546AE" w:rsidP="007546AE">
      <w:pPr>
        <w:numPr>
          <w:ilvl w:val="0"/>
          <w:numId w:val="5"/>
        </w:numPr>
        <w:ind w:left="0" w:firstLine="567"/>
        <w:jc w:val="both"/>
        <w:rPr>
          <w:sz w:val="24"/>
          <w:szCs w:val="24"/>
        </w:rPr>
      </w:pPr>
      <w:r w:rsidRPr="00FD5763">
        <w:rPr>
          <w:sz w:val="24"/>
          <w:szCs w:val="24"/>
        </w:rPr>
        <w:t>Нас</w:t>
      </w:r>
      <w:r w:rsidR="00C532C4">
        <w:rPr>
          <w:sz w:val="24"/>
          <w:szCs w:val="24"/>
        </w:rPr>
        <w:t>тоящим контрактом предусмотрена</w:t>
      </w:r>
      <w:r w:rsidR="002864BF">
        <w:rPr>
          <w:sz w:val="24"/>
          <w:szCs w:val="24"/>
        </w:rPr>
        <w:t xml:space="preserve"> </w:t>
      </w:r>
      <w:r w:rsidRPr="00FD5763">
        <w:rPr>
          <w:sz w:val="24"/>
          <w:szCs w:val="24"/>
        </w:rPr>
        <w:t>приемка выполненной работы (ее результатов).</w:t>
      </w:r>
    </w:p>
    <w:p w:rsidR="007546AE" w:rsidRPr="00FD5763" w:rsidRDefault="007546AE" w:rsidP="007546AE">
      <w:pPr>
        <w:numPr>
          <w:ilvl w:val="0"/>
          <w:numId w:val="5"/>
        </w:numPr>
        <w:ind w:left="0" w:firstLine="567"/>
        <w:jc w:val="both"/>
        <w:rPr>
          <w:sz w:val="24"/>
          <w:szCs w:val="24"/>
        </w:rPr>
      </w:pPr>
      <w:r w:rsidRPr="00FD5763">
        <w:rPr>
          <w:sz w:val="24"/>
          <w:szCs w:val="24"/>
        </w:rPr>
        <w:t xml:space="preserve">Подрядчик самостоятельно, своими силами и средствами, обеспечивает сдачу результата выполненных работ. При завершении работ Подрядчик письменно извещает Заказчика, </w:t>
      </w:r>
      <w:r w:rsidRPr="00FD5763">
        <w:rPr>
          <w:sz w:val="24"/>
        </w:rPr>
        <w:t>лицо, осуществляющее строительный контроль от имени Заказчика (при его наличии)</w:t>
      </w:r>
      <w:r w:rsidRPr="00FD5763">
        <w:rPr>
          <w:sz w:val="24"/>
          <w:szCs w:val="24"/>
        </w:rPr>
        <w:t xml:space="preserve"> о готовности к сдаче выполненных работ. </w:t>
      </w:r>
    </w:p>
    <w:p w:rsidR="007546AE" w:rsidRPr="00FD5763" w:rsidRDefault="007546AE" w:rsidP="007546AE">
      <w:pPr>
        <w:ind w:firstLine="709"/>
        <w:jc w:val="both"/>
        <w:rPr>
          <w:sz w:val="24"/>
          <w:szCs w:val="24"/>
        </w:rPr>
      </w:pPr>
      <w:r w:rsidRPr="00FD5763">
        <w:rPr>
          <w:sz w:val="24"/>
        </w:rPr>
        <w:t xml:space="preserve">К моменту передачи Заказчику любого отчетного документа Подрядчик обязан заблаговременно подписать документы, а также получить письменное согласование таких документов от лица, осуществляющего от имени Заказчика строительный контроль (при его наличии). Документы, не согласованные с лицом, осуществляющим строительный контроль от имени Заказчика (при его наличии), и (или) документы, не </w:t>
      </w:r>
      <w:r w:rsidRPr="00FD5763">
        <w:rPr>
          <w:sz w:val="24"/>
          <w:szCs w:val="24"/>
        </w:rPr>
        <w:t>подписанные Сторонами, Заказчиком не принимаются.</w:t>
      </w:r>
    </w:p>
    <w:p w:rsidR="002864BF" w:rsidRPr="00197764" w:rsidRDefault="007546AE" w:rsidP="002864BF">
      <w:pPr>
        <w:ind w:firstLine="567"/>
        <w:jc w:val="both"/>
        <w:rPr>
          <w:sz w:val="24"/>
          <w:szCs w:val="24"/>
        </w:rPr>
      </w:pPr>
      <w:r w:rsidRPr="002864BF">
        <w:rPr>
          <w:sz w:val="24"/>
          <w:szCs w:val="24"/>
        </w:rPr>
        <w:t xml:space="preserve">Сдача работ Подрядчиком и их приемка Заказчиком оформляется </w:t>
      </w:r>
      <w:r w:rsidR="002864BF" w:rsidRPr="00197764">
        <w:rPr>
          <w:sz w:val="24"/>
          <w:szCs w:val="24"/>
        </w:rPr>
        <w:t>документ</w:t>
      </w:r>
      <w:r w:rsidR="009963AB">
        <w:rPr>
          <w:sz w:val="24"/>
          <w:szCs w:val="24"/>
        </w:rPr>
        <w:t>ом</w:t>
      </w:r>
      <w:r w:rsidR="002864BF" w:rsidRPr="00197764">
        <w:rPr>
          <w:sz w:val="24"/>
          <w:szCs w:val="24"/>
        </w:rPr>
        <w:t xml:space="preserve"> о приемке в соответствии с требованиями части 13 статьи 94 Федерального закона №44-ФЗ.</w:t>
      </w:r>
    </w:p>
    <w:p w:rsidR="002864BF" w:rsidRPr="00197764" w:rsidRDefault="002864BF" w:rsidP="002864BF">
      <w:pPr>
        <w:ind w:firstLine="567"/>
        <w:jc w:val="both"/>
        <w:rPr>
          <w:sz w:val="24"/>
          <w:szCs w:val="24"/>
        </w:rPr>
      </w:pPr>
      <w:r w:rsidRPr="00197764">
        <w:rPr>
          <w:sz w:val="24"/>
          <w:szCs w:val="24"/>
        </w:rPr>
        <w:t>К указанному документу о приемке прилагаться документы, которые сч</w:t>
      </w:r>
      <w:r>
        <w:rPr>
          <w:sz w:val="24"/>
          <w:szCs w:val="24"/>
        </w:rPr>
        <w:t>итаются его неотъемлемой частью</w:t>
      </w:r>
      <w:r w:rsidRPr="00197764">
        <w:rPr>
          <w:sz w:val="24"/>
          <w:szCs w:val="24"/>
        </w:rPr>
        <w:t>.</w:t>
      </w:r>
    </w:p>
    <w:p w:rsidR="007546AE" w:rsidRPr="002864BF" w:rsidRDefault="007546AE" w:rsidP="007C3BFD">
      <w:pPr>
        <w:numPr>
          <w:ilvl w:val="0"/>
          <w:numId w:val="5"/>
        </w:numPr>
        <w:ind w:left="0" w:firstLine="567"/>
        <w:jc w:val="both"/>
        <w:rPr>
          <w:sz w:val="24"/>
          <w:szCs w:val="24"/>
        </w:rPr>
      </w:pPr>
      <w:r w:rsidRPr="002864BF">
        <w:rPr>
          <w:sz w:val="24"/>
          <w:szCs w:val="24"/>
        </w:rPr>
        <w:t>Подрядчик представляет Заказчику, лицу, осуществляющему строительный контроль от имени Заказчика (при его наличии), исполнительную документацию на выполненный объем работ (исполнительные схемы, акты освидетельствования скрытых работ, сертификаты и т.д.).</w:t>
      </w:r>
    </w:p>
    <w:p w:rsidR="007546AE" w:rsidRPr="00FD5763" w:rsidRDefault="007546AE" w:rsidP="007546AE">
      <w:pPr>
        <w:numPr>
          <w:ilvl w:val="0"/>
          <w:numId w:val="5"/>
        </w:numPr>
        <w:ind w:left="0" w:firstLine="567"/>
        <w:jc w:val="both"/>
        <w:rPr>
          <w:sz w:val="24"/>
          <w:szCs w:val="24"/>
        </w:rPr>
      </w:pPr>
      <w:r w:rsidRPr="00FD5763">
        <w:rPr>
          <w:sz w:val="24"/>
          <w:szCs w:val="24"/>
        </w:rPr>
        <w:t>По решению заказчика для приемки выполненной работы может создаваться приемочная комиссия, которая состоит не менее чем из пяти человек.</w:t>
      </w:r>
      <w:r w:rsidRPr="00FD5763">
        <w:rPr>
          <w:sz w:val="24"/>
          <w:szCs w:val="24"/>
          <w:shd w:val="clear" w:color="auto" w:fill="FFFFFF"/>
        </w:rPr>
        <w:t xml:space="preserve"> </w:t>
      </w:r>
    </w:p>
    <w:p w:rsidR="007546AE" w:rsidRPr="00FD5763" w:rsidRDefault="007546AE" w:rsidP="007546AE">
      <w:pPr>
        <w:numPr>
          <w:ilvl w:val="0"/>
          <w:numId w:val="5"/>
        </w:numPr>
        <w:ind w:left="0" w:firstLine="567"/>
        <w:jc w:val="both"/>
        <w:rPr>
          <w:sz w:val="24"/>
          <w:szCs w:val="24"/>
        </w:rPr>
      </w:pPr>
      <w:bookmarkStart w:id="1" w:name="p0"/>
      <w:bookmarkEnd w:id="1"/>
      <w:r w:rsidRPr="00FD5763">
        <w:rPr>
          <w:sz w:val="24"/>
          <w:szCs w:val="24"/>
          <w:shd w:val="clear" w:color="auto" w:fill="FFFFFF"/>
        </w:rPr>
        <w:t>Подрядчик</w:t>
      </w:r>
      <w:r w:rsidRPr="00FD5763">
        <w:rPr>
          <w:sz w:val="24"/>
          <w:szCs w:val="24"/>
        </w:rPr>
        <w:t xml:space="preserve"> в срок, установленный в </w:t>
      </w:r>
      <w:r w:rsidRPr="00FD5763">
        <w:rPr>
          <w:rFonts w:eastAsia="Calibri"/>
          <w:sz w:val="24"/>
        </w:rPr>
        <w:t>пункте 3</w:t>
      </w:r>
      <w:r w:rsidR="00F50753">
        <w:rPr>
          <w:sz w:val="24"/>
        </w:rPr>
        <w:t>.2</w:t>
      </w:r>
      <w:r w:rsidRPr="00FD5763">
        <w:rPr>
          <w:sz w:val="24"/>
        </w:rPr>
        <w:t>. К</w:t>
      </w:r>
      <w:r w:rsidRPr="00FD5763">
        <w:rPr>
          <w:sz w:val="24"/>
          <w:szCs w:val="24"/>
        </w:rPr>
        <w:t xml:space="preserve">онтракта, но не позднее </w:t>
      </w:r>
      <w:r w:rsidR="00C51363">
        <w:rPr>
          <w:b/>
          <w:sz w:val="24"/>
          <w:szCs w:val="24"/>
        </w:rPr>
        <w:t>5 (пяти</w:t>
      </w:r>
      <w:r w:rsidRPr="00680386">
        <w:rPr>
          <w:b/>
          <w:sz w:val="24"/>
          <w:szCs w:val="24"/>
        </w:rPr>
        <w:t>) рабочих дней</w:t>
      </w:r>
      <w:r w:rsidRPr="00FD5763">
        <w:rPr>
          <w:sz w:val="24"/>
          <w:szCs w:val="24"/>
        </w:rPr>
        <w:t xml:space="preserve"> </w:t>
      </w:r>
      <w:r w:rsidR="009E69B5">
        <w:rPr>
          <w:sz w:val="24"/>
          <w:szCs w:val="24"/>
        </w:rPr>
        <w:t>после выполнения работ</w:t>
      </w:r>
      <w:r w:rsidRPr="00FD5763">
        <w:rPr>
          <w:sz w:val="24"/>
          <w:szCs w:val="24"/>
        </w:rPr>
        <w:t xml:space="preserve">, формирует с использованием единой информационной системы, подписывает усиленной электронной подписью лица, имеющего право действовать от имени </w:t>
      </w:r>
      <w:r w:rsidRPr="00FD5763">
        <w:rPr>
          <w:sz w:val="24"/>
          <w:szCs w:val="24"/>
          <w:shd w:val="clear" w:color="auto" w:fill="FFFFFF"/>
        </w:rPr>
        <w:t>подрядчика</w:t>
      </w:r>
      <w:r w:rsidRPr="00FD5763">
        <w:rPr>
          <w:sz w:val="24"/>
          <w:szCs w:val="24"/>
        </w:rPr>
        <w:t>, и размещает в единой информационной системе документ о приемке, который должен содержать информацию, указанную в пункте 1 части 13 статьи 94 Федерального закона.</w:t>
      </w:r>
    </w:p>
    <w:p w:rsidR="007546AE" w:rsidRPr="00FD5763" w:rsidRDefault="007546AE" w:rsidP="007546AE">
      <w:pPr>
        <w:numPr>
          <w:ilvl w:val="0"/>
          <w:numId w:val="5"/>
        </w:numPr>
        <w:ind w:left="0" w:firstLine="567"/>
        <w:jc w:val="both"/>
        <w:rPr>
          <w:sz w:val="24"/>
          <w:szCs w:val="24"/>
        </w:rPr>
      </w:pPr>
      <w:r w:rsidRPr="00FD5763">
        <w:rPr>
          <w:sz w:val="24"/>
          <w:szCs w:val="24"/>
        </w:rPr>
        <w:t>К документу о приемке, предусмотренн</w:t>
      </w:r>
      <w:r w:rsidR="005C7A2A">
        <w:rPr>
          <w:sz w:val="24"/>
          <w:szCs w:val="24"/>
        </w:rPr>
        <w:t>ому пунктом 8.6. Контракта прилагаются</w:t>
      </w:r>
      <w:r w:rsidRPr="00FD5763">
        <w:rPr>
          <w:sz w:val="24"/>
          <w:szCs w:val="24"/>
        </w:rPr>
        <w:t xml:space="preserve"> документы, которые считаются его неотъемлемой частью</w:t>
      </w:r>
      <w:r w:rsidR="009963AB">
        <w:rPr>
          <w:sz w:val="24"/>
          <w:szCs w:val="24"/>
        </w:rPr>
        <w:t>.</w:t>
      </w:r>
      <w:r w:rsidRPr="00FD5763">
        <w:rPr>
          <w:sz w:val="24"/>
          <w:szCs w:val="24"/>
        </w:rPr>
        <w:t xml:space="preserve"> При этом в случае, если информация, содержащаяся в прилагаемых документах, не соответствует информации, содержащейся в документе о приемке, приоритет имеет предусмотренная пунктом 1 части 13 статьи 94 Федерального закона информация, содержащаяся в документе о приемке.</w:t>
      </w:r>
    </w:p>
    <w:p w:rsidR="007546AE" w:rsidRPr="00FD5763" w:rsidRDefault="007546AE" w:rsidP="007546AE">
      <w:pPr>
        <w:numPr>
          <w:ilvl w:val="0"/>
          <w:numId w:val="5"/>
        </w:numPr>
        <w:ind w:left="0" w:firstLine="567"/>
        <w:jc w:val="both"/>
        <w:rPr>
          <w:sz w:val="24"/>
          <w:szCs w:val="24"/>
        </w:rPr>
      </w:pPr>
      <w:r w:rsidRPr="00FD5763">
        <w:rPr>
          <w:sz w:val="24"/>
          <w:szCs w:val="24"/>
        </w:rPr>
        <w:t xml:space="preserve">Документ о приемке, </w:t>
      </w:r>
      <w:r w:rsidRPr="009426CE">
        <w:rPr>
          <w:sz w:val="24"/>
          <w:szCs w:val="24"/>
        </w:rPr>
        <w:t>подписанный подрядчиком, не</w:t>
      </w:r>
      <w:r w:rsidRPr="00FD5763">
        <w:rPr>
          <w:sz w:val="24"/>
          <w:szCs w:val="24"/>
        </w:rPr>
        <w:t xml:space="preserve"> позднее одного часа с момента его размещения в единой информационной системе в соответствии с пунктом 8.6. Контракта автоматически с использованием единой информационной системы направляется заказчику. Датой поступления заказчику документа о приемке, подписанного </w:t>
      </w:r>
      <w:r w:rsidRPr="00FD5763">
        <w:rPr>
          <w:sz w:val="24"/>
          <w:szCs w:val="24"/>
          <w:shd w:val="clear" w:color="auto" w:fill="FFFFFF"/>
        </w:rPr>
        <w:t>подрядчиком</w:t>
      </w:r>
      <w:r w:rsidRPr="00FD5763">
        <w:rPr>
          <w:sz w:val="24"/>
          <w:szCs w:val="24"/>
        </w:rPr>
        <w:t xml:space="preserve">, считается дата размещения в соответствии с настоящим </w:t>
      </w:r>
      <w:r w:rsidRPr="00FD5763">
        <w:rPr>
          <w:sz w:val="24"/>
          <w:szCs w:val="24"/>
        </w:rPr>
        <w:lastRenderedPageBreak/>
        <w:t>пунктом такого документа в единой информационной системе в соответствии с часовой зоной, в которой расположен заказчик.</w:t>
      </w:r>
    </w:p>
    <w:p w:rsidR="007546AE" w:rsidRPr="00FD5763" w:rsidRDefault="007E384F" w:rsidP="007546AE">
      <w:pPr>
        <w:numPr>
          <w:ilvl w:val="0"/>
          <w:numId w:val="5"/>
        </w:numPr>
        <w:ind w:left="0" w:firstLine="567"/>
        <w:jc w:val="both"/>
        <w:rPr>
          <w:sz w:val="24"/>
          <w:szCs w:val="24"/>
        </w:rPr>
      </w:pPr>
      <w:r>
        <w:rPr>
          <w:sz w:val="24"/>
          <w:szCs w:val="24"/>
        </w:rPr>
        <w:t>Не позднее</w:t>
      </w:r>
      <w:r w:rsidR="001C1109">
        <w:rPr>
          <w:sz w:val="24"/>
          <w:szCs w:val="24"/>
        </w:rPr>
        <w:t xml:space="preserve"> </w:t>
      </w:r>
      <w:r w:rsidR="00505C23">
        <w:rPr>
          <w:b/>
          <w:i/>
          <w:sz w:val="24"/>
          <w:szCs w:val="24"/>
        </w:rPr>
        <w:t>20 (двадцати</w:t>
      </w:r>
      <w:r w:rsidR="001C1109" w:rsidRPr="001C1109">
        <w:rPr>
          <w:b/>
          <w:i/>
          <w:sz w:val="24"/>
          <w:szCs w:val="24"/>
        </w:rPr>
        <w:t>)</w:t>
      </w:r>
      <w:r w:rsidR="007546AE" w:rsidRPr="00FD5763">
        <w:rPr>
          <w:b/>
          <w:i/>
          <w:sz w:val="24"/>
          <w:szCs w:val="24"/>
        </w:rPr>
        <w:t xml:space="preserve"> рабочих дней</w:t>
      </w:r>
      <w:r w:rsidR="00F10A58">
        <w:rPr>
          <w:sz w:val="24"/>
          <w:szCs w:val="24"/>
        </w:rPr>
        <w:t xml:space="preserve">, </w:t>
      </w:r>
      <w:r w:rsidR="007546AE" w:rsidRPr="00FD5763">
        <w:rPr>
          <w:sz w:val="24"/>
          <w:szCs w:val="24"/>
        </w:rPr>
        <w:t>следующих за днем поступления документа о приемке в соответс</w:t>
      </w:r>
      <w:r w:rsidR="00505C23">
        <w:rPr>
          <w:sz w:val="24"/>
          <w:szCs w:val="24"/>
        </w:rPr>
        <w:t xml:space="preserve">твии с пунктом 8.8. Контракта, </w:t>
      </w:r>
      <w:r w:rsidR="007546AE" w:rsidRPr="00FD5763">
        <w:rPr>
          <w:sz w:val="24"/>
          <w:szCs w:val="24"/>
        </w:rPr>
        <w:t>заказчик (за исключением случая создания приемочной комиссии в соответствии с пунктом 8.5. Контракта) осуществляет одно из следующих действий:</w:t>
      </w:r>
      <w:bookmarkStart w:id="2" w:name="p11"/>
      <w:bookmarkEnd w:id="2"/>
    </w:p>
    <w:p w:rsidR="007546AE" w:rsidRPr="00FD5763" w:rsidRDefault="007546AE" w:rsidP="007546AE">
      <w:pPr>
        <w:tabs>
          <w:tab w:val="left" w:pos="0"/>
          <w:tab w:val="left" w:pos="993"/>
        </w:tabs>
        <w:ind w:firstLine="567"/>
        <w:jc w:val="both"/>
        <w:rPr>
          <w:sz w:val="24"/>
          <w:szCs w:val="24"/>
        </w:rPr>
      </w:pPr>
      <w:r w:rsidRPr="00FD5763">
        <w:rPr>
          <w:sz w:val="24"/>
          <w:szCs w:val="24"/>
        </w:rPr>
        <w:t>8.9.1. подписывает усиленной электронной подписью лица, имеющего право действовать от имени заказчика, и размещает в единой информационной системе документ о приемке;</w:t>
      </w:r>
    </w:p>
    <w:p w:rsidR="007546AE" w:rsidRPr="00FD5763" w:rsidRDefault="007546AE" w:rsidP="007546AE">
      <w:pPr>
        <w:tabs>
          <w:tab w:val="left" w:pos="0"/>
          <w:tab w:val="left" w:pos="993"/>
        </w:tabs>
        <w:ind w:firstLine="567"/>
        <w:jc w:val="both"/>
        <w:rPr>
          <w:sz w:val="24"/>
          <w:szCs w:val="24"/>
        </w:rPr>
      </w:pPr>
      <w:r w:rsidRPr="00FD5763">
        <w:rPr>
          <w:sz w:val="24"/>
          <w:szCs w:val="24"/>
        </w:rPr>
        <w:t>8.9.2. формирует с использованием единой информационной системы, подписывает усиленной электронной подписью лица, имеющего право действовать от имени заказчика, и размещает в единой информационной системе мотивированный отказ от подписания документа о приемке с указанием причин такого отказа.</w:t>
      </w:r>
    </w:p>
    <w:p w:rsidR="007546AE" w:rsidRPr="00FD5763" w:rsidRDefault="007546AE" w:rsidP="007546AE">
      <w:pPr>
        <w:numPr>
          <w:ilvl w:val="0"/>
          <w:numId w:val="5"/>
        </w:numPr>
        <w:ind w:left="0" w:firstLine="567"/>
        <w:jc w:val="both"/>
        <w:rPr>
          <w:sz w:val="24"/>
          <w:szCs w:val="24"/>
        </w:rPr>
      </w:pPr>
      <w:r w:rsidRPr="00FD5763">
        <w:rPr>
          <w:sz w:val="24"/>
          <w:szCs w:val="24"/>
        </w:rPr>
        <w:t>В случае создания в соответствии с пунктом 8.5. Контрак</w:t>
      </w:r>
      <w:r w:rsidR="00FA73A2">
        <w:rPr>
          <w:sz w:val="24"/>
          <w:szCs w:val="24"/>
        </w:rPr>
        <w:t>та приемочной комиссии не позднее</w:t>
      </w:r>
      <w:r w:rsidRPr="00FD5763">
        <w:rPr>
          <w:sz w:val="24"/>
          <w:szCs w:val="24"/>
        </w:rPr>
        <w:t xml:space="preserve"> </w:t>
      </w:r>
      <w:r w:rsidR="001E0DC2">
        <w:rPr>
          <w:b/>
          <w:i/>
          <w:sz w:val="24"/>
          <w:szCs w:val="24"/>
        </w:rPr>
        <w:t>20 (двадцати</w:t>
      </w:r>
      <w:r w:rsidR="001C1109">
        <w:rPr>
          <w:b/>
          <w:i/>
          <w:sz w:val="24"/>
          <w:szCs w:val="24"/>
        </w:rPr>
        <w:t>)</w:t>
      </w:r>
      <w:r>
        <w:rPr>
          <w:b/>
          <w:i/>
          <w:sz w:val="24"/>
          <w:szCs w:val="24"/>
        </w:rPr>
        <w:t xml:space="preserve"> </w:t>
      </w:r>
      <w:r w:rsidRPr="00FD5763">
        <w:rPr>
          <w:b/>
          <w:i/>
          <w:sz w:val="24"/>
          <w:szCs w:val="24"/>
        </w:rPr>
        <w:t>рабочих дней</w:t>
      </w:r>
      <w:r w:rsidRPr="00FD5763">
        <w:rPr>
          <w:sz w:val="24"/>
          <w:szCs w:val="24"/>
        </w:rPr>
        <w:t>, следующих за днем поступления заказчику документа о приемке в соответствии с пунктом 8.8. Контракта:</w:t>
      </w:r>
    </w:p>
    <w:p w:rsidR="007546AE" w:rsidRPr="00FD5763" w:rsidRDefault="007546AE" w:rsidP="007546AE">
      <w:pPr>
        <w:ind w:firstLine="540"/>
        <w:jc w:val="both"/>
        <w:rPr>
          <w:sz w:val="24"/>
          <w:szCs w:val="24"/>
        </w:rPr>
      </w:pPr>
      <w:r w:rsidRPr="00FD5763">
        <w:rPr>
          <w:sz w:val="24"/>
          <w:szCs w:val="24"/>
        </w:rPr>
        <w:t>8.10.1. члены приемочной комиссии подписывают усиленными электронными подписями поступивший документ о приемке или формируют с использованием единой информационной системы, подписывают усиленными электронными подписями мотивированный отказ от подписания документа о приемке с указанием пр</w:t>
      </w:r>
      <w:r w:rsidR="001C1109">
        <w:rPr>
          <w:sz w:val="24"/>
          <w:szCs w:val="24"/>
        </w:rPr>
        <w:t>ичин такого отказа. При этом</w:t>
      </w:r>
      <w:r w:rsidRPr="00FD5763">
        <w:rPr>
          <w:sz w:val="24"/>
          <w:szCs w:val="24"/>
        </w:rPr>
        <w:t xml:space="preserve"> если приемочная комиссия включает членов, не являющихся работниками заказчика, допускается осуществлять подписание документа о приемке, составление мотивированного отказа от подписания документа о приемке, подписание такого отказа без использования усиленных электронных подписей и единой информационной системы;</w:t>
      </w:r>
    </w:p>
    <w:p w:rsidR="007546AE" w:rsidRPr="00FD5763" w:rsidRDefault="007546AE" w:rsidP="007546AE">
      <w:pPr>
        <w:ind w:firstLine="540"/>
        <w:jc w:val="both"/>
        <w:rPr>
          <w:sz w:val="24"/>
          <w:szCs w:val="24"/>
        </w:rPr>
      </w:pPr>
      <w:r w:rsidRPr="00FD5763">
        <w:rPr>
          <w:sz w:val="24"/>
          <w:szCs w:val="24"/>
        </w:rPr>
        <w:t>8.10.2. после подписания членами приемочной комиссии в соответствии с пунктом 8.10.1. Контракта документа о приемке или мотивированного отказа от подписания документа о приемке заказчик подписывает документ о приемке или мотивированный отказ от подписания документа о приемке усиленной электронной подписью лица, имеющего право действовать от имени заказчика, и размещает их в единой информационной системе. Если члены приемочной комиссии в соответствии с пунктом 8.10.1. Контракта не использовали усиленные электронные подписи и единую информационную систему, заказчик прилагает подписанные ими документы в форме электронных образов бумажных документов.</w:t>
      </w:r>
    </w:p>
    <w:p w:rsidR="007546AE" w:rsidRPr="00FD5763" w:rsidRDefault="007546AE" w:rsidP="007546AE">
      <w:pPr>
        <w:numPr>
          <w:ilvl w:val="0"/>
          <w:numId w:val="5"/>
        </w:numPr>
        <w:ind w:left="0" w:firstLine="567"/>
        <w:jc w:val="both"/>
        <w:rPr>
          <w:rFonts w:eastAsia="Calibri"/>
          <w:sz w:val="24"/>
        </w:rPr>
      </w:pPr>
      <w:bookmarkStart w:id="3" w:name="p1"/>
      <w:bookmarkEnd w:id="3"/>
      <w:r w:rsidRPr="00FD5763">
        <w:rPr>
          <w:sz w:val="24"/>
          <w:szCs w:val="24"/>
        </w:rPr>
        <w:t>В процессе приемки выполненной работы (ее результатов) Заказчиком проверяется соответствие выполненных Работ Описанию объект</w:t>
      </w:r>
      <w:r w:rsidR="0091569E">
        <w:rPr>
          <w:sz w:val="24"/>
          <w:szCs w:val="24"/>
        </w:rPr>
        <w:t>а закупки</w:t>
      </w:r>
      <w:r w:rsidRPr="00FD5763">
        <w:rPr>
          <w:sz w:val="24"/>
          <w:szCs w:val="24"/>
        </w:rPr>
        <w:t>, в том числе Проектной документации, условиям Контракта.</w:t>
      </w:r>
    </w:p>
    <w:p w:rsidR="007546AE" w:rsidRPr="00FD5763" w:rsidRDefault="007546AE" w:rsidP="007546AE">
      <w:pPr>
        <w:numPr>
          <w:ilvl w:val="0"/>
          <w:numId w:val="5"/>
        </w:numPr>
        <w:ind w:left="0" w:firstLine="567"/>
        <w:jc w:val="both"/>
        <w:rPr>
          <w:rFonts w:eastAsia="Calibri"/>
          <w:sz w:val="24"/>
        </w:rPr>
      </w:pPr>
      <w:r w:rsidRPr="00FD5763">
        <w:rPr>
          <w:sz w:val="24"/>
          <w:szCs w:val="24"/>
        </w:rPr>
        <w:t xml:space="preserve">Для проверки предоставленных подрядчиком результатов, предусмотренных </w:t>
      </w:r>
      <w:r w:rsidRPr="00FD5763">
        <w:rPr>
          <w:sz w:val="24"/>
          <w:szCs w:val="24"/>
          <w:shd w:val="clear" w:color="auto" w:fill="FFFFFF"/>
        </w:rPr>
        <w:t xml:space="preserve">контрактом, в части их соответствия условиям контракта заказчик обязан провести экспертизу. Экспертиза результатов, предусмотренных контрактом, может проводиться Заказчиком своими силами или к ее проведению могут привлекаться </w:t>
      </w:r>
      <w:hyperlink r:id="rId29" w:history="1">
        <w:r w:rsidRPr="00FD5763">
          <w:rPr>
            <w:rStyle w:val="a6"/>
            <w:sz w:val="24"/>
            <w:szCs w:val="24"/>
            <w:shd w:val="clear" w:color="auto" w:fill="FFFFFF"/>
          </w:rPr>
          <w:t>эксперты</w:t>
        </w:r>
      </w:hyperlink>
      <w:r w:rsidRPr="00FD5763">
        <w:rPr>
          <w:sz w:val="24"/>
          <w:szCs w:val="24"/>
          <w:shd w:val="clear" w:color="auto" w:fill="FFFFFF"/>
        </w:rPr>
        <w:t>, экспертные организации на основании контрактов, заключенных в соответствии с Федеральным законом.</w:t>
      </w:r>
    </w:p>
    <w:p w:rsidR="007546AE" w:rsidRPr="00FD5763" w:rsidRDefault="007546AE" w:rsidP="007546AE">
      <w:pPr>
        <w:ind w:firstLine="567"/>
        <w:jc w:val="both"/>
        <w:rPr>
          <w:sz w:val="24"/>
          <w:szCs w:val="24"/>
          <w:shd w:val="clear" w:color="auto" w:fill="92D050"/>
        </w:rPr>
      </w:pPr>
      <w:r w:rsidRPr="00FD5763">
        <w:rPr>
          <w:sz w:val="24"/>
          <w:szCs w:val="24"/>
        </w:rPr>
        <w:t xml:space="preserve">Для проведения экспертизы выполненной работы эксперты, </w:t>
      </w:r>
      <w:r w:rsidRPr="00FD5763">
        <w:rPr>
          <w:sz w:val="24"/>
          <w:szCs w:val="24"/>
          <w:shd w:val="clear" w:color="auto" w:fill="FFFFFF"/>
        </w:rPr>
        <w:t>экспертные организации имеют право запрашивать у Заказчика и Подрядчика дополнительные материалы, относящиеся к условиям исполнения контракта и отдельным этапам исполнения контракта. В случае, если по результатам такой экспертизы установлены нарушения требований контракта, не препятствующие приемке выполненной работы, в заключении могут содержаться предложения об устранении данных нарушений, в том числе с указанием срока их устранения.</w:t>
      </w:r>
    </w:p>
    <w:p w:rsidR="007546AE" w:rsidRPr="00FD5763" w:rsidRDefault="007546AE" w:rsidP="007546AE">
      <w:pPr>
        <w:numPr>
          <w:ilvl w:val="0"/>
          <w:numId w:val="5"/>
        </w:numPr>
        <w:ind w:left="0" w:firstLine="567"/>
        <w:jc w:val="both"/>
        <w:rPr>
          <w:rFonts w:eastAsia="Calibri"/>
          <w:sz w:val="24"/>
        </w:rPr>
      </w:pPr>
      <w:r w:rsidRPr="00FD5763">
        <w:rPr>
          <w:sz w:val="24"/>
          <w:szCs w:val="24"/>
        </w:rPr>
        <w:t xml:space="preserve">При обнаружении в ходе приемки отступлений, ухудшающих результат выполненных работ, или иных недостатков выполненных работ заказчик размещает в </w:t>
      </w:r>
      <w:r w:rsidRPr="00FD5763">
        <w:rPr>
          <w:sz w:val="24"/>
          <w:szCs w:val="24"/>
        </w:rPr>
        <w:lastRenderedPageBreak/>
        <w:t>соответствии с пунктом 8.9.2</w:t>
      </w:r>
      <w:r w:rsidR="00012507">
        <w:rPr>
          <w:sz w:val="24"/>
          <w:szCs w:val="24"/>
        </w:rPr>
        <w:t xml:space="preserve">. или пунктом 8.10.2. </w:t>
      </w:r>
      <w:r w:rsidR="00F10A58">
        <w:rPr>
          <w:sz w:val="24"/>
          <w:szCs w:val="24"/>
        </w:rPr>
        <w:t xml:space="preserve">контракта </w:t>
      </w:r>
      <w:r w:rsidRPr="00FD5763">
        <w:rPr>
          <w:sz w:val="24"/>
          <w:szCs w:val="24"/>
        </w:rPr>
        <w:t xml:space="preserve">мотивированный отказ от подписания документа о приемке с указанием причин такого отказа. </w:t>
      </w:r>
    </w:p>
    <w:p w:rsidR="007546AE" w:rsidRPr="00FD5763" w:rsidRDefault="007546AE" w:rsidP="007546AE">
      <w:pPr>
        <w:numPr>
          <w:ilvl w:val="0"/>
          <w:numId w:val="5"/>
        </w:numPr>
        <w:ind w:left="0" w:firstLine="567"/>
        <w:jc w:val="both"/>
        <w:rPr>
          <w:rFonts w:eastAsia="Calibri"/>
          <w:sz w:val="24"/>
        </w:rPr>
      </w:pPr>
      <w:r w:rsidRPr="00FD5763">
        <w:rPr>
          <w:sz w:val="24"/>
        </w:rPr>
        <w:t xml:space="preserve">В случае мотивированного отказа Заказчика от </w:t>
      </w:r>
      <w:r w:rsidRPr="00FD5763">
        <w:rPr>
          <w:sz w:val="24"/>
          <w:szCs w:val="24"/>
        </w:rPr>
        <w:t>подписания документа о приемке</w:t>
      </w:r>
      <w:r w:rsidRPr="00FD5763">
        <w:rPr>
          <w:sz w:val="24"/>
        </w:rPr>
        <w:t xml:space="preserve">, Заказчиком и Подрядчиком </w:t>
      </w:r>
      <w:r w:rsidRPr="00FD5763">
        <w:rPr>
          <w:snapToGrid w:val="0"/>
          <w:sz w:val="24"/>
        </w:rPr>
        <w:t xml:space="preserve">в течение 3 (трех) рабочих дней </w:t>
      </w:r>
      <w:r w:rsidRPr="00FD5763">
        <w:rPr>
          <w:sz w:val="24"/>
        </w:rPr>
        <w:t xml:space="preserve">составляется акт с указанием перечня необходимых доработок и сроков их выполнения. </w:t>
      </w:r>
      <w:r w:rsidRPr="00FD5763">
        <w:rPr>
          <w:snapToGrid w:val="0"/>
          <w:sz w:val="24"/>
        </w:rPr>
        <w:t>После подписан</w:t>
      </w:r>
      <w:r w:rsidR="00F10A58">
        <w:rPr>
          <w:snapToGrid w:val="0"/>
          <w:sz w:val="24"/>
        </w:rPr>
        <w:t xml:space="preserve">ия акта Подрядчик обязан в срок, </w:t>
      </w:r>
      <w:r w:rsidRPr="00FD5763">
        <w:rPr>
          <w:snapToGrid w:val="0"/>
          <w:sz w:val="24"/>
        </w:rPr>
        <w:t>установленный З</w:t>
      </w:r>
      <w:r w:rsidRPr="00FD5763">
        <w:rPr>
          <w:sz w:val="24"/>
        </w:rPr>
        <w:t>аказчиком</w:t>
      </w:r>
      <w:r w:rsidRPr="00FD5763">
        <w:rPr>
          <w:snapToGrid w:val="0"/>
          <w:sz w:val="24"/>
        </w:rPr>
        <w:t>, своими силами, без увеличения цены контракта переделать работы.</w:t>
      </w:r>
      <w:r w:rsidRPr="00FD5763">
        <w:rPr>
          <w:rFonts w:eastAsia="WenQuanYi Zen Hei"/>
          <w:snapToGrid w:val="0"/>
          <w:kern w:val="2"/>
          <w:sz w:val="24"/>
          <w:lang w:bidi="hi-IN"/>
        </w:rPr>
        <w:t xml:space="preserve"> В случае отказа Подрядчика подписать акт или уклонения от его подписания по любой причине (отсутствие ответственного лица на строительной площадке, отсутствие Подрядчика по указанному им месту нахождения и др.) акт составляется в отсутствии Подрядчика.</w:t>
      </w:r>
    </w:p>
    <w:p w:rsidR="007546AE" w:rsidRPr="00FD5763" w:rsidRDefault="007546AE" w:rsidP="007546AE">
      <w:pPr>
        <w:numPr>
          <w:ilvl w:val="0"/>
          <w:numId w:val="5"/>
        </w:numPr>
        <w:ind w:left="0" w:firstLine="567"/>
        <w:jc w:val="both"/>
        <w:rPr>
          <w:rFonts w:eastAsia="Calibri"/>
          <w:sz w:val="24"/>
        </w:rPr>
      </w:pPr>
      <w:bookmarkStart w:id="4" w:name="p16"/>
      <w:bookmarkEnd w:id="4"/>
      <w:r w:rsidRPr="00FD5763">
        <w:rPr>
          <w:sz w:val="24"/>
          <w:szCs w:val="24"/>
        </w:rPr>
        <w:t>Документ о приемке, мотивированный отказ от подписания документа о приемке не позднее одного часа с момента размещения в единой информационной системе в соответствии с пунктами 8.9.1. и 8.9.2. Контракт</w:t>
      </w:r>
      <w:r w:rsidR="003B447C">
        <w:rPr>
          <w:sz w:val="24"/>
          <w:szCs w:val="24"/>
        </w:rPr>
        <w:t>а или пунктом 8.10.2. Контракта</w:t>
      </w:r>
      <w:r w:rsidRPr="00FD5763">
        <w:rPr>
          <w:sz w:val="24"/>
          <w:szCs w:val="24"/>
        </w:rPr>
        <w:t xml:space="preserve"> направляются автоматически с использованием единой информационной системы подрядчику. Датой поступления подрядчику документа о приемке, мотивированного отказа от подписания документа о приемке считается дата размещения в соответствии с настоящим пунктом таких документа о приемке, мотивированного отказа в единой информационной системе в соответствии с часовой зоной, в которой расположен подрядчик.</w:t>
      </w:r>
    </w:p>
    <w:p w:rsidR="007546AE" w:rsidRPr="00FD5763" w:rsidRDefault="007546AE" w:rsidP="007546AE">
      <w:pPr>
        <w:numPr>
          <w:ilvl w:val="0"/>
          <w:numId w:val="5"/>
        </w:numPr>
        <w:ind w:left="0" w:firstLine="567"/>
        <w:jc w:val="both"/>
        <w:rPr>
          <w:rFonts w:eastAsia="Calibri"/>
          <w:sz w:val="24"/>
        </w:rPr>
      </w:pPr>
      <w:r w:rsidRPr="00FD5763">
        <w:rPr>
          <w:sz w:val="24"/>
          <w:szCs w:val="24"/>
        </w:rPr>
        <w:t>В случае получения в соответствии с пунктом 8.15. Контракта мотивированного отказа от подписания документа о приемке подрядчик вправе устранить причины, указанные в таком мотивированном отказе, и направить заказчику документ о приемке в порядке, предусмотренном настоящим разделом Контракта.</w:t>
      </w:r>
    </w:p>
    <w:p w:rsidR="007546AE" w:rsidRPr="00FD5763" w:rsidRDefault="007546AE" w:rsidP="007546AE">
      <w:pPr>
        <w:numPr>
          <w:ilvl w:val="0"/>
          <w:numId w:val="5"/>
        </w:numPr>
        <w:ind w:left="0" w:firstLine="567"/>
        <w:jc w:val="both"/>
        <w:rPr>
          <w:rFonts w:eastAsia="Calibri"/>
          <w:sz w:val="24"/>
        </w:rPr>
      </w:pPr>
      <w:r w:rsidRPr="00FD5763">
        <w:rPr>
          <w:sz w:val="24"/>
          <w:szCs w:val="24"/>
        </w:rPr>
        <w:t>Датой приемки выполненной работы считается дата размещения в единой информационной системе документа о приемке, подписанного заказчиком.</w:t>
      </w:r>
    </w:p>
    <w:p w:rsidR="007546AE" w:rsidRPr="00FD5763" w:rsidRDefault="007546AE" w:rsidP="007546AE">
      <w:pPr>
        <w:numPr>
          <w:ilvl w:val="0"/>
          <w:numId w:val="5"/>
        </w:numPr>
        <w:ind w:left="0" w:firstLine="567"/>
        <w:jc w:val="both"/>
        <w:rPr>
          <w:rFonts w:eastAsia="Calibri"/>
          <w:sz w:val="24"/>
        </w:rPr>
      </w:pPr>
      <w:r w:rsidRPr="00FD5763">
        <w:rPr>
          <w:sz w:val="24"/>
          <w:szCs w:val="24"/>
        </w:rPr>
        <w:t>Внесение исправлений в документ о приемке, оформленный в соответствии с положениями настоящего раздела Контракта, осуществляется путем формирования, подписания усиленными электронными подписями лиц, имеющих право действовать от имени поставщика, заказчика, и размещения в единой информационной системе исправленного документа о приемке.</w:t>
      </w:r>
    </w:p>
    <w:p w:rsidR="007546AE" w:rsidRPr="00FD5763" w:rsidRDefault="007546AE" w:rsidP="007546AE">
      <w:pPr>
        <w:pStyle w:val="a4"/>
        <w:numPr>
          <w:ilvl w:val="0"/>
          <w:numId w:val="5"/>
        </w:numPr>
        <w:tabs>
          <w:tab w:val="left" w:pos="993"/>
        </w:tabs>
        <w:ind w:left="0" w:firstLine="568"/>
        <w:jc w:val="both"/>
        <w:rPr>
          <w:b w:val="0"/>
        </w:rPr>
      </w:pPr>
      <w:r w:rsidRPr="00FD5763">
        <w:rPr>
          <w:b w:val="0"/>
          <w:lang w:eastAsia="en-US"/>
        </w:rPr>
        <w:t xml:space="preserve">Заказчик, обнаруживший после приемки результатов выполненных работ недостатки, которые не могли быть установлены при обычном способе приемки (скрытые недостатки), обязан незамедлительно известить об этом Подрядчика, а Подрядчик обязан в течение 5 (пяти) рабочих дней с момента получения уведомления Заказчика </w:t>
      </w:r>
      <w:r w:rsidRPr="00FD5763">
        <w:rPr>
          <w:b w:val="0"/>
        </w:rPr>
        <w:t>устранить своими силами и за свой счет указанные недостатки.</w:t>
      </w:r>
    </w:p>
    <w:p w:rsidR="007546AE" w:rsidRPr="00FD5763" w:rsidRDefault="007546AE" w:rsidP="007546AE">
      <w:pPr>
        <w:pStyle w:val="a4"/>
        <w:numPr>
          <w:ilvl w:val="0"/>
          <w:numId w:val="5"/>
        </w:numPr>
        <w:tabs>
          <w:tab w:val="left" w:pos="993"/>
        </w:tabs>
        <w:ind w:left="0" w:firstLine="568"/>
        <w:jc w:val="both"/>
        <w:rPr>
          <w:b w:val="0"/>
        </w:rPr>
      </w:pPr>
      <w:r w:rsidRPr="00FD5763">
        <w:rPr>
          <w:b w:val="0"/>
          <w:snapToGrid w:val="0"/>
        </w:rPr>
        <w:t>Заказчик вправе отказаться от приемки объекта в случае обнаружения недостатков, которые исключают его эксплуатацию и не могут быть устранены Подрядчиком.</w:t>
      </w:r>
    </w:p>
    <w:p w:rsidR="007546AE" w:rsidRPr="00FD5763" w:rsidRDefault="007546AE" w:rsidP="007546AE">
      <w:pPr>
        <w:numPr>
          <w:ilvl w:val="0"/>
          <w:numId w:val="5"/>
        </w:numPr>
        <w:tabs>
          <w:tab w:val="left" w:pos="709"/>
          <w:tab w:val="left" w:pos="993"/>
          <w:tab w:val="left" w:pos="1134"/>
        </w:tabs>
        <w:ind w:left="0" w:firstLine="568"/>
        <w:jc w:val="both"/>
        <w:rPr>
          <w:sz w:val="24"/>
          <w:szCs w:val="24"/>
        </w:rPr>
      </w:pPr>
      <w:r w:rsidRPr="00FD5763">
        <w:rPr>
          <w:sz w:val="24"/>
          <w:szCs w:val="24"/>
        </w:rPr>
        <w:t xml:space="preserve">Работы считаются полностью </w:t>
      </w:r>
      <w:r w:rsidR="009963AB">
        <w:rPr>
          <w:sz w:val="24"/>
          <w:szCs w:val="24"/>
        </w:rPr>
        <w:t>выполненными со дня подписания документа</w:t>
      </w:r>
      <w:r w:rsidRPr="00FD5763">
        <w:rPr>
          <w:spacing w:val="-6"/>
          <w:sz w:val="24"/>
          <w:szCs w:val="24"/>
        </w:rPr>
        <w:t xml:space="preserve"> о приемк</w:t>
      </w:r>
      <w:r w:rsidR="009963AB">
        <w:rPr>
          <w:spacing w:val="-6"/>
          <w:sz w:val="24"/>
          <w:szCs w:val="24"/>
        </w:rPr>
        <w:t>е выполненных работ</w:t>
      </w:r>
      <w:r w:rsidRPr="00FD5763">
        <w:rPr>
          <w:sz w:val="24"/>
          <w:szCs w:val="24"/>
        </w:rPr>
        <w:t xml:space="preserve"> Сторонами и </w:t>
      </w:r>
      <w:r w:rsidRPr="00FD5763">
        <w:rPr>
          <w:sz w:val="24"/>
        </w:rPr>
        <w:t>лицом, осуществляющим строительный контроль от имени Заказчика (при его наличии)</w:t>
      </w:r>
      <w:r w:rsidRPr="00FD5763">
        <w:rPr>
          <w:sz w:val="24"/>
          <w:szCs w:val="24"/>
        </w:rPr>
        <w:t xml:space="preserve">. </w:t>
      </w:r>
    </w:p>
    <w:p w:rsidR="007546AE" w:rsidRPr="006F0861" w:rsidRDefault="007546AE" w:rsidP="007546AE">
      <w:pPr>
        <w:numPr>
          <w:ilvl w:val="0"/>
          <w:numId w:val="5"/>
        </w:numPr>
        <w:ind w:left="0" w:firstLine="568"/>
        <w:jc w:val="both"/>
        <w:rPr>
          <w:rFonts w:ascii="Verdana" w:hAnsi="Verdana"/>
          <w:i/>
          <w:color w:val="FF0000"/>
          <w:sz w:val="21"/>
          <w:szCs w:val="21"/>
        </w:rPr>
      </w:pPr>
      <w:r w:rsidRPr="006F0861">
        <w:rPr>
          <w:sz w:val="24"/>
          <w:szCs w:val="24"/>
        </w:rPr>
        <w:t>В соответствии с частью 7.1 статьи 94 Федерального закона оформление документа о приемке (за исключением отдельного этапа исполнения контракта) выполненной работы (ее результатов)</w:t>
      </w:r>
      <w:r w:rsidRPr="006F0861">
        <w:rPr>
          <w:rFonts w:ascii="Verdana" w:hAnsi="Verdana"/>
          <w:sz w:val="21"/>
          <w:szCs w:val="21"/>
        </w:rPr>
        <w:t xml:space="preserve"> </w:t>
      </w:r>
      <w:r w:rsidRPr="006F0861">
        <w:rPr>
          <w:sz w:val="24"/>
          <w:szCs w:val="24"/>
        </w:rPr>
        <w:t xml:space="preserve">осуществляется </w:t>
      </w:r>
      <w:r w:rsidRPr="009A2A74">
        <w:rPr>
          <w:b/>
          <w:sz w:val="24"/>
          <w:szCs w:val="24"/>
        </w:rPr>
        <w:t>по</w:t>
      </w:r>
      <w:r w:rsidR="00F10A58" w:rsidRPr="009A2A74">
        <w:rPr>
          <w:b/>
          <w:sz w:val="24"/>
          <w:szCs w:val="24"/>
        </w:rPr>
        <w:t xml:space="preserve">сле предоставления Подрядчиком </w:t>
      </w:r>
      <w:r w:rsidRPr="009A2A74">
        <w:rPr>
          <w:b/>
          <w:sz w:val="24"/>
          <w:szCs w:val="24"/>
        </w:rPr>
        <w:t>обеспечения гарантийных обязательств</w:t>
      </w:r>
      <w:r w:rsidRPr="006F0861">
        <w:rPr>
          <w:sz w:val="24"/>
          <w:szCs w:val="24"/>
        </w:rPr>
        <w:t xml:space="preserve"> </w:t>
      </w:r>
      <w:r w:rsidR="006F0861" w:rsidRPr="006F0861">
        <w:rPr>
          <w:sz w:val="24"/>
          <w:szCs w:val="24"/>
        </w:rPr>
        <w:t xml:space="preserve">(если данное обеспечение установлено) </w:t>
      </w:r>
      <w:r w:rsidRPr="006F0861">
        <w:rPr>
          <w:sz w:val="24"/>
          <w:szCs w:val="24"/>
        </w:rPr>
        <w:t>в соответствии с Федеральным законом в порядке и в сроки, которые установлены Контрактом.</w:t>
      </w:r>
      <w:r w:rsidRPr="006F0861">
        <w:t xml:space="preserve"> </w:t>
      </w:r>
    </w:p>
    <w:p w:rsidR="007546AE" w:rsidRPr="00FD5763" w:rsidRDefault="007546AE" w:rsidP="007546AE">
      <w:pPr>
        <w:numPr>
          <w:ilvl w:val="0"/>
          <w:numId w:val="5"/>
        </w:numPr>
        <w:tabs>
          <w:tab w:val="left" w:pos="993"/>
        </w:tabs>
        <w:autoSpaceDE w:val="0"/>
        <w:ind w:left="0" w:firstLine="568"/>
        <w:jc w:val="both"/>
        <w:rPr>
          <w:sz w:val="24"/>
          <w:szCs w:val="24"/>
        </w:rPr>
      </w:pPr>
      <w:r w:rsidRPr="00FD5763">
        <w:rPr>
          <w:sz w:val="24"/>
          <w:szCs w:val="24"/>
        </w:rPr>
        <w:t>В случае досрочного выполнения работ Подрядчиком, Заказчик вправе досрочно принять и оплатить результат выполненных работ.</w:t>
      </w:r>
    </w:p>
    <w:p w:rsidR="007546AE" w:rsidRPr="00FD5763" w:rsidRDefault="007546AE" w:rsidP="007546AE">
      <w:pPr>
        <w:numPr>
          <w:ilvl w:val="0"/>
          <w:numId w:val="5"/>
        </w:numPr>
        <w:ind w:left="0" w:firstLine="568"/>
        <w:jc w:val="both"/>
        <w:rPr>
          <w:sz w:val="24"/>
          <w:szCs w:val="24"/>
        </w:rPr>
      </w:pPr>
      <w:r w:rsidRPr="00FD5763">
        <w:rPr>
          <w:sz w:val="24"/>
          <w:szCs w:val="24"/>
        </w:rPr>
        <w:t xml:space="preserve">С момента завершения всех работ и подписания Сторонами и </w:t>
      </w:r>
      <w:r w:rsidRPr="00FD5763">
        <w:rPr>
          <w:sz w:val="24"/>
        </w:rPr>
        <w:t>лицом, осуществляющим строительный контроль от имен</w:t>
      </w:r>
      <w:r w:rsidR="009963AB">
        <w:rPr>
          <w:sz w:val="24"/>
        </w:rPr>
        <w:t xml:space="preserve">и Заказчика (при его наличии), </w:t>
      </w:r>
      <w:r w:rsidR="009963AB">
        <w:rPr>
          <w:sz w:val="24"/>
        </w:rPr>
        <w:lastRenderedPageBreak/>
        <w:t>документа</w:t>
      </w:r>
      <w:r w:rsidRPr="00FD5763">
        <w:rPr>
          <w:sz w:val="24"/>
          <w:szCs w:val="24"/>
        </w:rPr>
        <w:t xml:space="preserve"> о приемк</w:t>
      </w:r>
      <w:r w:rsidR="009963AB">
        <w:rPr>
          <w:sz w:val="24"/>
          <w:szCs w:val="24"/>
        </w:rPr>
        <w:t>е выполненных работ</w:t>
      </w:r>
      <w:r w:rsidRPr="00FD5763">
        <w:rPr>
          <w:sz w:val="24"/>
          <w:szCs w:val="24"/>
        </w:rPr>
        <w:t xml:space="preserve"> Заказчик берет на себя риск случайной гибели или повреждения результата работ.</w:t>
      </w:r>
    </w:p>
    <w:p w:rsidR="007546AE" w:rsidRPr="00FD5763" w:rsidRDefault="007546AE" w:rsidP="007546AE">
      <w:pPr>
        <w:numPr>
          <w:ilvl w:val="0"/>
          <w:numId w:val="5"/>
        </w:numPr>
        <w:tabs>
          <w:tab w:val="left" w:pos="851"/>
        </w:tabs>
        <w:suppressAutoHyphens/>
        <w:autoSpaceDE w:val="0"/>
        <w:ind w:left="0" w:firstLine="568"/>
        <w:jc w:val="both"/>
        <w:rPr>
          <w:sz w:val="24"/>
          <w:szCs w:val="24"/>
        </w:rPr>
      </w:pPr>
      <w:r w:rsidRPr="00FD5763">
        <w:rPr>
          <w:sz w:val="24"/>
          <w:szCs w:val="24"/>
        </w:rPr>
        <w:t>Сдача-приемка скрытых работ:</w:t>
      </w:r>
    </w:p>
    <w:p w:rsidR="007546AE" w:rsidRPr="00FD5763" w:rsidRDefault="007546AE" w:rsidP="007546AE">
      <w:pPr>
        <w:tabs>
          <w:tab w:val="left" w:pos="851"/>
        </w:tabs>
        <w:suppressAutoHyphens/>
        <w:autoSpaceDE w:val="0"/>
        <w:ind w:firstLine="568"/>
        <w:jc w:val="both"/>
        <w:rPr>
          <w:sz w:val="24"/>
          <w:szCs w:val="24"/>
        </w:rPr>
      </w:pPr>
      <w:r w:rsidRPr="00FD5763">
        <w:rPr>
          <w:sz w:val="24"/>
          <w:szCs w:val="24"/>
        </w:rPr>
        <w:t>8.25.1. Для приемки скрытых работ применяется акт освидетельствования скрытых работ.</w:t>
      </w:r>
    </w:p>
    <w:p w:rsidR="007546AE" w:rsidRPr="00FD5763" w:rsidRDefault="007546AE" w:rsidP="007546AE">
      <w:pPr>
        <w:tabs>
          <w:tab w:val="left" w:pos="851"/>
        </w:tabs>
        <w:suppressAutoHyphens/>
        <w:autoSpaceDE w:val="0"/>
        <w:ind w:firstLine="568"/>
        <w:jc w:val="both"/>
        <w:rPr>
          <w:sz w:val="24"/>
          <w:szCs w:val="24"/>
        </w:rPr>
      </w:pPr>
      <w:r w:rsidRPr="00FD5763">
        <w:rPr>
          <w:sz w:val="24"/>
          <w:szCs w:val="24"/>
        </w:rPr>
        <w:t xml:space="preserve">8.25.2. Представитель Подрядчика письменно сообщает Заказчику о необходимости проведения приемки скрытых работ заблаговременно, но не позднее, чем за три дня до начала проведения этой приемки. </w:t>
      </w:r>
    </w:p>
    <w:p w:rsidR="007546AE" w:rsidRPr="00FD5763" w:rsidRDefault="007546AE" w:rsidP="007546AE">
      <w:pPr>
        <w:tabs>
          <w:tab w:val="left" w:pos="851"/>
        </w:tabs>
        <w:suppressAutoHyphens/>
        <w:autoSpaceDE w:val="0"/>
        <w:ind w:firstLine="568"/>
        <w:jc w:val="both"/>
        <w:rPr>
          <w:sz w:val="24"/>
          <w:szCs w:val="24"/>
        </w:rPr>
      </w:pPr>
      <w:r w:rsidRPr="00FD5763">
        <w:rPr>
          <w:sz w:val="24"/>
          <w:szCs w:val="24"/>
        </w:rPr>
        <w:t>8.25.3. Если представитель Заказчика не явится к проведению приемки скрытых работ, представитель Подрядчика составляет односторонний акт и считает скрытые работы по объекту принятыми.</w:t>
      </w:r>
    </w:p>
    <w:p w:rsidR="007546AE" w:rsidRPr="00FD5763" w:rsidRDefault="007546AE" w:rsidP="00812774">
      <w:pPr>
        <w:tabs>
          <w:tab w:val="left" w:pos="851"/>
        </w:tabs>
        <w:suppressAutoHyphens/>
        <w:autoSpaceDE w:val="0"/>
        <w:ind w:firstLine="568"/>
        <w:jc w:val="both"/>
        <w:rPr>
          <w:sz w:val="24"/>
          <w:szCs w:val="24"/>
        </w:rPr>
      </w:pPr>
      <w:r w:rsidRPr="00FD5763">
        <w:rPr>
          <w:sz w:val="24"/>
          <w:szCs w:val="24"/>
        </w:rPr>
        <w:t>8.25.4. Если закрытие скрытых работ выполнено без подтверждения Заказчика или если Заказчик не был информирован о проведении приемки скрытых работ, или был информирован с опозданием, то Подрядчик должен за свой счет и своими силами открыть любую часть скрытых работ согласно указанию Заказчика, а затем восстановить ее.</w:t>
      </w:r>
    </w:p>
    <w:p w:rsidR="007546AE" w:rsidRDefault="007546AE" w:rsidP="007546AE">
      <w:pPr>
        <w:widowControl w:val="0"/>
        <w:numPr>
          <w:ilvl w:val="0"/>
          <w:numId w:val="1"/>
        </w:numPr>
        <w:tabs>
          <w:tab w:val="left" w:pos="993"/>
          <w:tab w:val="left" w:pos="1134"/>
          <w:tab w:val="left" w:pos="1276"/>
        </w:tabs>
        <w:suppressAutoHyphens/>
        <w:autoSpaceDE w:val="0"/>
        <w:autoSpaceDN w:val="0"/>
        <w:adjustRightInd w:val="0"/>
        <w:spacing w:before="240"/>
        <w:jc w:val="center"/>
        <w:rPr>
          <w:b/>
          <w:sz w:val="24"/>
          <w:szCs w:val="24"/>
        </w:rPr>
      </w:pPr>
      <w:r>
        <w:rPr>
          <w:b/>
          <w:sz w:val="24"/>
          <w:szCs w:val="24"/>
        </w:rPr>
        <w:t>ГАРАНТИЙНЫЕ ОБЯЗАТЕЛЬСТВА</w:t>
      </w:r>
    </w:p>
    <w:p w:rsidR="007546AE" w:rsidRPr="00D7188D" w:rsidRDefault="007546AE" w:rsidP="007546AE">
      <w:pPr>
        <w:autoSpaceDE w:val="0"/>
        <w:autoSpaceDN w:val="0"/>
        <w:adjustRightInd w:val="0"/>
        <w:jc w:val="both"/>
        <w:rPr>
          <w:sz w:val="24"/>
          <w:szCs w:val="24"/>
        </w:rPr>
      </w:pPr>
      <w:r w:rsidRPr="00D7188D">
        <w:rPr>
          <w:sz w:val="24"/>
          <w:szCs w:val="24"/>
        </w:rPr>
        <w:t xml:space="preserve">        </w:t>
      </w:r>
      <w:r>
        <w:rPr>
          <w:sz w:val="24"/>
          <w:szCs w:val="24"/>
        </w:rPr>
        <w:t>9</w:t>
      </w:r>
      <w:r w:rsidRPr="00D7188D">
        <w:rPr>
          <w:sz w:val="24"/>
          <w:szCs w:val="24"/>
        </w:rPr>
        <w:t xml:space="preserve">.1. Подрядчик гарантирует выполнение работ с надлежащим качеством в соответствии с Описанием объекта </w:t>
      </w:r>
      <w:r w:rsidR="009E69B5">
        <w:rPr>
          <w:sz w:val="24"/>
          <w:szCs w:val="24"/>
        </w:rPr>
        <w:t>закупки</w:t>
      </w:r>
      <w:r w:rsidRPr="00D7188D">
        <w:rPr>
          <w:sz w:val="24"/>
          <w:szCs w:val="24"/>
        </w:rPr>
        <w:t xml:space="preserve"> и условиями Контракта, в том числе с соблюдением требований технических регламентов, с соблюдением правил, установленных стандартами, сводами правил, бесперебойное функционирование инженерных систем и оборудования при нормальной эксплуатации объекта, устранение недостатков (дефектов), выявленных при приемке работ и (или) обнаруженных в пределах гарантийного срока, установленного </w:t>
      </w:r>
      <w:hyperlink w:anchor="Par311" w:tooltip="9.3. Гарантийный срок на Объект устанавливается сроком на ____ (_________) года. Гарантийный срок исчисляется со дня подписания Сторонами акта приемки законченного строительством (реконструкцией) Объекта." w:history="1">
        <w:r w:rsidRPr="00D7188D">
          <w:rPr>
            <w:sz w:val="24"/>
            <w:szCs w:val="24"/>
          </w:rPr>
          <w:t xml:space="preserve">пунктом </w:t>
        </w:r>
        <w:r>
          <w:rPr>
            <w:sz w:val="24"/>
            <w:szCs w:val="24"/>
          </w:rPr>
          <w:t>9</w:t>
        </w:r>
        <w:r w:rsidRPr="00D7188D">
          <w:rPr>
            <w:sz w:val="24"/>
            <w:szCs w:val="24"/>
          </w:rPr>
          <w:t>.3</w:t>
        </w:r>
      </w:hyperlink>
      <w:r w:rsidRPr="00D7188D">
        <w:rPr>
          <w:sz w:val="24"/>
          <w:szCs w:val="24"/>
        </w:rPr>
        <w:t xml:space="preserve"> Контракта.</w:t>
      </w:r>
    </w:p>
    <w:p w:rsidR="007546AE" w:rsidRPr="00D7188D" w:rsidRDefault="007546AE" w:rsidP="007546AE">
      <w:pPr>
        <w:autoSpaceDE w:val="0"/>
        <w:autoSpaceDN w:val="0"/>
        <w:adjustRightInd w:val="0"/>
        <w:jc w:val="both"/>
        <w:rPr>
          <w:sz w:val="24"/>
          <w:szCs w:val="24"/>
        </w:rPr>
      </w:pPr>
      <w:r w:rsidRPr="00D7188D">
        <w:rPr>
          <w:sz w:val="24"/>
          <w:szCs w:val="24"/>
        </w:rPr>
        <w:t xml:space="preserve">         </w:t>
      </w:r>
      <w:r>
        <w:rPr>
          <w:sz w:val="24"/>
          <w:szCs w:val="24"/>
        </w:rPr>
        <w:t>9</w:t>
      </w:r>
      <w:r w:rsidRPr="00D7188D">
        <w:rPr>
          <w:sz w:val="24"/>
          <w:szCs w:val="24"/>
        </w:rPr>
        <w:t>.2. Подрядчик несет ответственность перед Заказчиком за допу</w:t>
      </w:r>
      <w:r w:rsidR="009E69B5">
        <w:rPr>
          <w:sz w:val="24"/>
          <w:szCs w:val="24"/>
        </w:rPr>
        <w:t>щенные отступления от Описания объекта закупки</w:t>
      </w:r>
      <w:r>
        <w:rPr>
          <w:sz w:val="24"/>
          <w:szCs w:val="24"/>
        </w:rPr>
        <w:t>.</w:t>
      </w:r>
    </w:p>
    <w:p w:rsidR="007546AE" w:rsidRPr="00D7188D" w:rsidRDefault="007546AE" w:rsidP="007546AE">
      <w:pPr>
        <w:autoSpaceDE w:val="0"/>
        <w:autoSpaceDN w:val="0"/>
        <w:adjustRightInd w:val="0"/>
        <w:jc w:val="both"/>
        <w:rPr>
          <w:sz w:val="24"/>
          <w:szCs w:val="24"/>
        </w:rPr>
      </w:pPr>
      <w:r w:rsidRPr="00D7188D">
        <w:rPr>
          <w:sz w:val="24"/>
          <w:szCs w:val="24"/>
        </w:rPr>
        <w:t xml:space="preserve">         </w:t>
      </w:r>
      <w:r>
        <w:rPr>
          <w:sz w:val="24"/>
          <w:szCs w:val="24"/>
        </w:rPr>
        <w:t>9</w:t>
      </w:r>
      <w:r w:rsidRPr="00D7188D">
        <w:rPr>
          <w:sz w:val="24"/>
          <w:szCs w:val="24"/>
        </w:rPr>
        <w:t xml:space="preserve">.3. Гарантийный срок на результат выполненных Подрядчиком работ </w:t>
      </w:r>
      <w:r w:rsidR="009E69B5">
        <w:rPr>
          <w:b/>
          <w:sz w:val="24"/>
          <w:szCs w:val="24"/>
        </w:rPr>
        <w:t>составляет 3</w:t>
      </w:r>
      <w:r w:rsidR="006C3305">
        <w:rPr>
          <w:b/>
          <w:sz w:val="24"/>
          <w:szCs w:val="24"/>
        </w:rPr>
        <w:t xml:space="preserve"> год</w:t>
      </w:r>
      <w:r w:rsidR="009E69B5">
        <w:rPr>
          <w:sz w:val="24"/>
          <w:szCs w:val="24"/>
        </w:rPr>
        <w:t xml:space="preserve">а </w:t>
      </w:r>
      <w:r w:rsidRPr="00D7188D">
        <w:rPr>
          <w:sz w:val="24"/>
          <w:szCs w:val="24"/>
        </w:rPr>
        <w:t xml:space="preserve">с даты подписания </w:t>
      </w:r>
      <w:r w:rsidRPr="00E73813">
        <w:rPr>
          <w:sz w:val="24"/>
          <w:szCs w:val="24"/>
        </w:rPr>
        <w:t xml:space="preserve">Заказчиком </w:t>
      </w:r>
      <w:r w:rsidR="00C633B1">
        <w:rPr>
          <w:sz w:val="24"/>
          <w:szCs w:val="24"/>
        </w:rPr>
        <w:t xml:space="preserve">электронного </w:t>
      </w:r>
      <w:r w:rsidR="00F16531">
        <w:rPr>
          <w:spacing w:val="-6"/>
          <w:sz w:val="24"/>
          <w:szCs w:val="24"/>
        </w:rPr>
        <w:t>документа о</w:t>
      </w:r>
      <w:r w:rsidRPr="00E73813">
        <w:rPr>
          <w:spacing w:val="-6"/>
          <w:sz w:val="24"/>
          <w:szCs w:val="24"/>
        </w:rPr>
        <w:t xml:space="preserve"> приемке</w:t>
      </w:r>
      <w:r w:rsidR="00C633B1">
        <w:rPr>
          <w:spacing w:val="-6"/>
          <w:sz w:val="24"/>
          <w:szCs w:val="24"/>
        </w:rPr>
        <w:t>.</w:t>
      </w:r>
    </w:p>
    <w:p w:rsidR="007546AE" w:rsidRPr="00D7188D" w:rsidRDefault="007546AE" w:rsidP="007546AE">
      <w:pPr>
        <w:autoSpaceDE w:val="0"/>
        <w:autoSpaceDN w:val="0"/>
        <w:adjustRightInd w:val="0"/>
        <w:ind w:firstLine="567"/>
        <w:jc w:val="both"/>
        <w:rPr>
          <w:sz w:val="24"/>
          <w:szCs w:val="24"/>
        </w:rPr>
      </w:pPr>
      <w:r w:rsidRPr="00D7188D">
        <w:rPr>
          <w:sz w:val="24"/>
          <w:szCs w:val="24"/>
        </w:rPr>
        <w:t>В соответствии со статьей 723 Г</w:t>
      </w:r>
      <w:r w:rsidR="003B447C">
        <w:rPr>
          <w:sz w:val="24"/>
          <w:szCs w:val="24"/>
        </w:rPr>
        <w:t xml:space="preserve">ражданского Кодекса Российской </w:t>
      </w:r>
      <w:r w:rsidRPr="00D7188D">
        <w:rPr>
          <w:sz w:val="24"/>
          <w:szCs w:val="24"/>
        </w:rPr>
        <w:t>Федерации Подрядчик, предоставивший материал для выполнения работы, отвечает за его качество по правилам об ответственности продавца за товары ненадлежащего качества.</w:t>
      </w:r>
    </w:p>
    <w:p w:rsidR="007546AE" w:rsidRPr="00D7188D" w:rsidRDefault="007546AE" w:rsidP="007546AE">
      <w:pPr>
        <w:autoSpaceDE w:val="0"/>
        <w:autoSpaceDN w:val="0"/>
        <w:adjustRightInd w:val="0"/>
        <w:jc w:val="both"/>
        <w:rPr>
          <w:sz w:val="24"/>
          <w:szCs w:val="24"/>
        </w:rPr>
      </w:pPr>
      <w:r w:rsidRPr="00D7188D">
        <w:rPr>
          <w:sz w:val="24"/>
          <w:szCs w:val="24"/>
        </w:rPr>
        <w:t xml:space="preserve">          </w:t>
      </w:r>
      <w:r>
        <w:rPr>
          <w:sz w:val="24"/>
          <w:szCs w:val="24"/>
        </w:rPr>
        <w:t>9</w:t>
      </w:r>
      <w:r w:rsidRPr="00D7188D">
        <w:rPr>
          <w:sz w:val="24"/>
          <w:szCs w:val="24"/>
        </w:rPr>
        <w:t>.4. Подрядчик несет ответственность за недостатки (дефекты) работ, обнаруженные в период гарантийного срока, если не докажет, что они произошли вследствие нормального износа объекта и его частей, неправильной эксплуатации, ненадлежащего ремонта объекта, произведенного Заказчиком или привлеченными Заказчиком третьими лицами.</w:t>
      </w:r>
    </w:p>
    <w:p w:rsidR="007546AE" w:rsidRPr="00D7188D" w:rsidRDefault="007546AE" w:rsidP="007546AE">
      <w:pPr>
        <w:autoSpaceDE w:val="0"/>
        <w:autoSpaceDN w:val="0"/>
        <w:adjustRightInd w:val="0"/>
        <w:jc w:val="both"/>
        <w:rPr>
          <w:sz w:val="24"/>
          <w:szCs w:val="24"/>
        </w:rPr>
      </w:pPr>
      <w:r w:rsidRPr="00D7188D">
        <w:rPr>
          <w:sz w:val="24"/>
          <w:szCs w:val="24"/>
        </w:rPr>
        <w:t xml:space="preserve">          </w:t>
      </w:r>
      <w:r>
        <w:rPr>
          <w:sz w:val="24"/>
          <w:szCs w:val="24"/>
        </w:rPr>
        <w:t>9</w:t>
      </w:r>
      <w:r w:rsidRPr="00D7188D">
        <w:rPr>
          <w:sz w:val="24"/>
          <w:szCs w:val="24"/>
        </w:rPr>
        <w:t>.5. Устранение недостатков (дефектов) работ, выявленных в течение гарантийного срока, осуществляется силами и за счет средств Подрядчика.</w:t>
      </w:r>
    </w:p>
    <w:p w:rsidR="007546AE" w:rsidRPr="00D7188D" w:rsidRDefault="007546AE" w:rsidP="007546AE">
      <w:pPr>
        <w:autoSpaceDE w:val="0"/>
        <w:autoSpaceDN w:val="0"/>
        <w:adjustRightInd w:val="0"/>
        <w:jc w:val="both"/>
        <w:rPr>
          <w:sz w:val="24"/>
          <w:szCs w:val="24"/>
        </w:rPr>
      </w:pPr>
      <w:r w:rsidRPr="00D7188D">
        <w:rPr>
          <w:sz w:val="24"/>
          <w:szCs w:val="24"/>
        </w:rPr>
        <w:t xml:space="preserve">          </w:t>
      </w:r>
      <w:r>
        <w:rPr>
          <w:sz w:val="24"/>
          <w:szCs w:val="24"/>
        </w:rPr>
        <w:t>9</w:t>
      </w:r>
      <w:r w:rsidRPr="00D7188D">
        <w:rPr>
          <w:sz w:val="24"/>
          <w:szCs w:val="24"/>
        </w:rPr>
        <w:t xml:space="preserve">.6. Если в течение гарантийного срока, указанного в </w:t>
      </w:r>
      <w:hyperlink w:anchor="Par311" w:tooltip="9.3. Гарантийный срок на Объект устанавливается сроком на ____ (_________) года. Гарантийный срок исчисляется со дня подписания Сторонами акта приемки законченного строительством (реконструкцией) Объекта." w:history="1">
        <w:r w:rsidRPr="00D7188D">
          <w:rPr>
            <w:sz w:val="24"/>
            <w:szCs w:val="24"/>
          </w:rPr>
          <w:t xml:space="preserve">пункте </w:t>
        </w:r>
        <w:r>
          <w:rPr>
            <w:sz w:val="24"/>
            <w:szCs w:val="24"/>
          </w:rPr>
          <w:t>9</w:t>
        </w:r>
        <w:r w:rsidRPr="00D7188D">
          <w:rPr>
            <w:sz w:val="24"/>
            <w:szCs w:val="24"/>
          </w:rPr>
          <w:t>.3</w:t>
        </w:r>
      </w:hyperlink>
      <w:r w:rsidRPr="00D7188D">
        <w:rPr>
          <w:sz w:val="24"/>
          <w:szCs w:val="24"/>
        </w:rPr>
        <w:t xml:space="preserve"> Контракта, будут обнаружены недостатки (дефекты) работ, Заказчик уведомляет об этом Подрядчика в порядке, предусмотренном настоящим  Контрактом.</w:t>
      </w:r>
    </w:p>
    <w:p w:rsidR="007546AE" w:rsidRPr="00D7188D" w:rsidRDefault="007546AE" w:rsidP="007546AE">
      <w:pPr>
        <w:autoSpaceDE w:val="0"/>
        <w:autoSpaceDN w:val="0"/>
        <w:adjustRightInd w:val="0"/>
        <w:jc w:val="both"/>
        <w:rPr>
          <w:sz w:val="24"/>
          <w:szCs w:val="24"/>
        </w:rPr>
      </w:pPr>
      <w:r w:rsidRPr="00D7188D">
        <w:rPr>
          <w:sz w:val="24"/>
          <w:szCs w:val="24"/>
        </w:rPr>
        <w:t xml:space="preserve">          </w:t>
      </w:r>
      <w:r>
        <w:rPr>
          <w:sz w:val="24"/>
          <w:szCs w:val="24"/>
        </w:rPr>
        <w:t>9</w:t>
      </w:r>
      <w:r w:rsidRPr="00D7188D">
        <w:rPr>
          <w:sz w:val="24"/>
          <w:szCs w:val="24"/>
        </w:rPr>
        <w:t>.7. Не позднее 10 (десяти) календарных дней со дня получения Подрядчиком уведомления о выявленных недостатках (дефектах) работ Стороны составляют акт с указанием недостатков, причин их возникновения, порядка и сроков их устранения.</w:t>
      </w:r>
    </w:p>
    <w:p w:rsidR="007546AE" w:rsidRPr="00D7188D" w:rsidRDefault="007546AE" w:rsidP="007546AE">
      <w:pPr>
        <w:autoSpaceDE w:val="0"/>
        <w:autoSpaceDN w:val="0"/>
        <w:adjustRightInd w:val="0"/>
        <w:jc w:val="both"/>
        <w:rPr>
          <w:sz w:val="24"/>
          <w:szCs w:val="24"/>
        </w:rPr>
      </w:pPr>
      <w:r w:rsidRPr="00D7188D">
        <w:rPr>
          <w:sz w:val="24"/>
          <w:szCs w:val="24"/>
        </w:rPr>
        <w:t xml:space="preserve">         </w:t>
      </w:r>
      <w:r>
        <w:rPr>
          <w:sz w:val="24"/>
          <w:szCs w:val="24"/>
        </w:rPr>
        <w:t>9</w:t>
      </w:r>
      <w:r w:rsidRPr="00D7188D">
        <w:rPr>
          <w:sz w:val="24"/>
          <w:szCs w:val="24"/>
        </w:rPr>
        <w:t>.8. В случае уклонения Подрядчика от составления акта выявленных недостатков (дефектов) работ в установленный срок Заказчик вправе составить его без участия Подрядчика.</w:t>
      </w:r>
    </w:p>
    <w:p w:rsidR="007546AE" w:rsidRPr="00D7188D" w:rsidRDefault="007546AE" w:rsidP="007546AE">
      <w:pPr>
        <w:autoSpaceDE w:val="0"/>
        <w:autoSpaceDN w:val="0"/>
        <w:adjustRightInd w:val="0"/>
        <w:jc w:val="both"/>
        <w:rPr>
          <w:sz w:val="24"/>
          <w:szCs w:val="24"/>
        </w:rPr>
      </w:pPr>
      <w:r w:rsidRPr="00D7188D">
        <w:rPr>
          <w:sz w:val="24"/>
          <w:szCs w:val="24"/>
        </w:rPr>
        <w:t xml:space="preserve">        </w:t>
      </w:r>
      <w:r>
        <w:rPr>
          <w:sz w:val="24"/>
          <w:szCs w:val="24"/>
        </w:rPr>
        <w:t>9</w:t>
      </w:r>
      <w:r w:rsidRPr="00D7188D">
        <w:rPr>
          <w:sz w:val="24"/>
          <w:szCs w:val="24"/>
        </w:rPr>
        <w:t xml:space="preserve">.9. Если иной срок не будет согласован Сторонами дополнительно, Подрядчик обязуется устранить выявленные недостатки (дефекты) работ не позднее </w:t>
      </w:r>
      <w:r w:rsidR="005C33B9" w:rsidRPr="005C33B9">
        <w:rPr>
          <w:sz w:val="24"/>
          <w:szCs w:val="24"/>
        </w:rPr>
        <w:t xml:space="preserve">10 (десяти) рабочих дней </w:t>
      </w:r>
      <w:r w:rsidRPr="00D7188D">
        <w:rPr>
          <w:sz w:val="24"/>
          <w:szCs w:val="24"/>
        </w:rPr>
        <w:t>со дня получения требования от Заказчика.</w:t>
      </w:r>
    </w:p>
    <w:p w:rsidR="007546AE" w:rsidRPr="00D7188D" w:rsidRDefault="007546AE" w:rsidP="007546AE">
      <w:pPr>
        <w:autoSpaceDE w:val="0"/>
        <w:autoSpaceDN w:val="0"/>
        <w:adjustRightInd w:val="0"/>
        <w:jc w:val="both"/>
        <w:rPr>
          <w:sz w:val="24"/>
          <w:szCs w:val="24"/>
        </w:rPr>
      </w:pPr>
      <w:r w:rsidRPr="00D7188D">
        <w:rPr>
          <w:sz w:val="24"/>
          <w:szCs w:val="24"/>
        </w:rPr>
        <w:t xml:space="preserve">         </w:t>
      </w:r>
      <w:r>
        <w:rPr>
          <w:sz w:val="24"/>
          <w:szCs w:val="24"/>
        </w:rPr>
        <w:t>9</w:t>
      </w:r>
      <w:r w:rsidRPr="00D7188D">
        <w:rPr>
          <w:sz w:val="24"/>
          <w:szCs w:val="24"/>
        </w:rPr>
        <w:t xml:space="preserve">.10. В случае отказа Подрядчика от устранения выявленных недостатков (дефектов) работ или в случае неустранения недостатков (дефектов) работ в установленный срок, </w:t>
      </w:r>
      <w:r w:rsidRPr="00D7188D">
        <w:rPr>
          <w:sz w:val="24"/>
          <w:szCs w:val="24"/>
        </w:rPr>
        <w:lastRenderedPageBreak/>
        <w:t>Заказчик вправе привлечь третьих лиц с возмещением расходов на устранение недостатков (дефектов) работ за счет Подрядчика.</w:t>
      </w:r>
    </w:p>
    <w:p w:rsidR="00042763" w:rsidRDefault="007546AE" w:rsidP="006D1633">
      <w:pPr>
        <w:autoSpaceDE w:val="0"/>
        <w:autoSpaceDN w:val="0"/>
        <w:adjustRightInd w:val="0"/>
        <w:jc w:val="both"/>
        <w:rPr>
          <w:sz w:val="24"/>
          <w:szCs w:val="24"/>
        </w:rPr>
      </w:pPr>
      <w:r w:rsidRPr="00D7188D">
        <w:rPr>
          <w:sz w:val="24"/>
          <w:szCs w:val="24"/>
        </w:rPr>
        <w:t xml:space="preserve">         </w:t>
      </w:r>
      <w:r>
        <w:rPr>
          <w:sz w:val="24"/>
          <w:szCs w:val="24"/>
        </w:rPr>
        <w:t>9</w:t>
      </w:r>
      <w:r w:rsidRPr="00D7188D">
        <w:rPr>
          <w:sz w:val="24"/>
          <w:szCs w:val="24"/>
        </w:rPr>
        <w:t>.11. Течение гарантийного срока прерывается на все время, на протяжении которого объект (или его часть) не мог эксплуатироваться вследствие недостатков (дефектов) работ, за которые отвечает Подрядчик.</w:t>
      </w:r>
    </w:p>
    <w:p w:rsidR="00646ABB" w:rsidRDefault="00646ABB" w:rsidP="00646ABB">
      <w:pPr>
        <w:autoSpaceDE w:val="0"/>
        <w:autoSpaceDN w:val="0"/>
        <w:adjustRightInd w:val="0"/>
        <w:jc w:val="both"/>
        <w:rPr>
          <w:sz w:val="24"/>
          <w:szCs w:val="24"/>
        </w:rPr>
      </w:pPr>
    </w:p>
    <w:p w:rsidR="00466F93" w:rsidRPr="00E80C61" w:rsidRDefault="00646ABB" w:rsidP="00466F93">
      <w:pPr>
        <w:autoSpaceDE w:val="0"/>
        <w:autoSpaceDN w:val="0"/>
        <w:adjustRightInd w:val="0"/>
        <w:jc w:val="center"/>
        <w:rPr>
          <w:b/>
          <w:sz w:val="24"/>
          <w:szCs w:val="24"/>
        </w:rPr>
      </w:pPr>
      <w:r>
        <w:rPr>
          <w:b/>
          <w:sz w:val="24"/>
          <w:szCs w:val="24"/>
        </w:rPr>
        <w:t xml:space="preserve">10. </w:t>
      </w:r>
      <w:r w:rsidR="001C1109">
        <w:rPr>
          <w:b/>
          <w:sz w:val="24"/>
          <w:szCs w:val="24"/>
        </w:rPr>
        <w:t xml:space="preserve">БАНКОВСКОЕ, КАЗНАЧЕЙСКОЕ </w:t>
      </w:r>
      <w:r w:rsidR="007546AE" w:rsidRPr="00E80C61">
        <w:rPr>
          <w:b/>
          <w:sz w:val="24"/>
          <w:szCs w:val="24"/>
        </w:rPr>
        <w:t>СОПРОВОЖДЕНИЕ КОНТРАКТА</w:t>
      </w:r>
    </w:p>
    <w:p w:rsidR="001C1109" w:rsidRPr="0016204F" w:rsidRDefault="007546AE" w:rsidP="001C1109">
      <w:pPr>
        <w:shd w:val="clear" w:color="auto" w:fill="FFFFFF"/>
        <w:ind w:firstLine="567"/>
        <w:jc w:val="both"/>
        <w:rPr>
          <w:sz w:val="24"/>
          <w:szCs w:val="24"/>
        </w:rPr>
      </w:pPr>
      <w:r w:rsidRPr="00E73813">
        <w:rPr>
          <w:sz w:val="24"/>
          <w:szCs w:val="24"/>
        </w:rPr>
        <w:t>1</w:t>
      </w:r>
      <w:r w:rsidR="00646ABB">
        <w:rPr>
          <w:sz w:val="24"/>
          <w:szCs w:val="24"/>
        </w:rPr>
        <w:t>0</w:t>
      </w:r>
      <w:r w:rsidRPr="00E73813">
        <w:rPr>
          <w:sz w:val="24"/>
          <w:szCs w:val="24"/>
        </w:rPr>
        <w:t xml:space="preserve">.1. Банковское сопровождение контракта в соответствии со </w:t>
      </w:r>
      <w:hyperlink r:id="rId30" w:history="1">
        <w:r w:rsidRPr="00E73813">
          <w:rPr>
            <w:rStyle w:val="a6"/>
            <w:sz w:val="24"/>
            <w:szCs w:val="24"/>
          </w:rPr>
          <w:t>статьей 35</w:t>
        </w:r>
      </w:hyperlink>
      <w:r w:rsidRPr="00E73813">
        <w:rPr>
          <w:sz w:val="24"/>
          <w:szCs w:val="24"/>
        </w:rPr>
        <w:t xml:space="preserve"> Федерального закона не осуществляется.</w:t>
      </w:r>
    </w:p>
    <w:p w:rsidR="001C1109" w:rsidRDefault="001C1109" w:rsidP="001C1109">
      <w:pPr>
        <w:shd w:val="clear" w:color="auto" w:fill="FFFFFF"/>
        <w:ind w:firstLine="567"/>
        <w:jc w:val="both"/>
        <w:rPr>
          <w:sz w:val="24"/>
          <w:szCs w:val="24"/>
          <w:shd w:val="clear" w:color="auto" w:fill="92D050"/>
        </w:rPr>
      </w:pPr>
      <w:r>
        <w:rPr>
          <w:sz w:val="24"/>
          <w:szCs w:val="24"/>
        </w:rPr>
        <w:t xml:space="preserve">10.2. </w:t>
      </w:r>
      <w:r w:rsidRPr="0016204F">
        <w:rPr>
          <w:sz w:val="24"/>
          <w:szCs w:val="24"/>
        </w:rPr>
        <w:t xml:space="preserve">Казначейское сопровождение контракта </w:t>
      </w:r>
      <w:r w:rsidRPr="001C1109">
        <w:rPr>
          <w:sz w:val="24"/>
          <w:szCs w:val="24"/>
        </w:rPr>
        <w:t>не осуществляется.</w:t>
      </w:r>
    </w:p>
    <w:p w:rsidR="007546AE" w:rsidRPr="00E80C61" w:rsidRDefault="00646ABB" w:rsidP="00646ABB">
      <w:pPr>
        <w:widowControl w:val="0"/>
        <w:tabs>
          <w:tab w:val="left" w:pos="993"/>
          <w:tab w:val="left" w:pos="1134"/>
          <w:tab w:val="left" w:pos="1276"/>
        </w:tabs>
        <w:suppressAutoHyphens/>
        <w:autoSpaceDE w:val="0"/>
        <w:autoSpaceDN w:val="0"/>
        <w:adjustRightInd w:val="0"/>
        <w:spacing w:before="240"/>
        <w:jc w:val="center"/>
        <w:rPr>
          <w:b/>
          <w:sz w:val="24"/>
          <w:szCs w:val="24"/>
        </w:rPr>
      </w:pPr>
      <w:r>
        <w:rPr>
          <w:b/>
          <w:sz w:val="24"/>
          <w:szCs w:val="24"/>
        </w:rPr>
        <w:t xml:space="preserve">11. </w:t>
      </w:r>
      <w:r w:rsidR="007546AE">
        <w:rPr>
          <w:b/>
          <w:sz w:val="24"/>
          <w:szCs w:val="24"/>
        </w:rPr>
        <w:t xml:space="preserve">ОСНОВАНИЯ И ПОРЯДОК </w:t>
      </w:r>
      <w:r w:rsidR="007546AE" w:rsidRPr="00E80C61">
        <w:rPr>
          <w:b/>
          <w:sz w:val="24"/>
          <w:szCs w:val="24"/>
        </w:rPr>
        <w:t>ИЗМЕНЕНИ</w:t>
      </w:r>
      <w:r w:rsidR="007546AE">
        <w:rPr>
          <w:b/>
          <w:sz w:val="24"/>
          <w:szCs w:val="24"/>
        </w:rPr>
        <w:t>Я</w:t>
      </w:r>
      <w:r w:rsidR="007546AE" w:rsidRPr="00E80C61">
        <w:rPr>
          <w:b/>
          <w:sz w:val="24"/>
          <w:szCs w:val="24"/>
        </w:rPr>
        <w:t xml:space="preserve"> И РАСТОРЖЕНИ</w:t>
      </w:r>
      <w:r w:rsidR="007546AE">
        <w:rPr>
          <w:b/>
          <w:sz w:val="24"/>
          <w:szCs w:val="24"/>
        </w:rPr>
        <w:t>Я</w:t>
      </w:r>
      <w:r w:rsidR="007546AE" w:rsidRPr="00E80C61">
        <w:rPr>
          <w:b/>
          <w:sz w:val="24"/>
          <w:szCs w:val="24"/>
        </w:rPr>
        <w:t xml:space="preserve"> КОНТРАКТА</w:t>
      </w:r>
    </w:p>
    <w:p w:rsidR="007546AE" w:rsidRPr="00646ABB" w:rsidRDefault="00466F93" w:rsidP="00466F93">
      <w:pPr>
        <w:shd w:val="clear" w:color="auto" w:fill="FFFFFF"/>
        <w:tabs>
          <w:tab w:val="num" w:pos="0"/>
        </w:tabs>
        <w:autoSpaceDE w:val="0"/>
        <w:autoSpaceDN w:val="0"/>
        <w:adjustRightInd w:val="0"/>
        <w:ind w:firstLine="568"/>
        <w:jc w:val="both"/>
        <w:rPr>
          <w:sz w:val="24"/>
          <w:szCs w:val="24"/>
          <w:shd w:val="clear" w:color="auto" w:fill="D9D9D9"/>
          <w:lang w:eastAsia="en-US"/>
        </w:rPr>
      </w:pPr>
      <w:r>
        <w:rPr>
          <w:sz w:val="24"/>
          <w:szCs w:val="24"/>
          <w:shd w:val="clear" w:color="auto" w:fill="FFFFFF"/>
        </w:rPr>
        <w:t xml:space="preserve">11.1. </w:t>
      </w:r>
      <w:r w:rsidR="007546AE" w:rsidRPr="00646ABB">
        <w:rPr>
          <w:sz w:val="24"/>
          <w:szCs w:val="24"/>
          <w:shd w:val="clear" w:color="auto" w:fill="FFFFFF"/>
        </w:rPr>
        <w:t xml:space="preserve">Изменение </w:t>
      </w:r>
      <w:hyperlink r:id="rId31" w:tooltip="&lt;div class=&quot;head&quot;&gt;Ссылка на список документов:&#10;&lt;/div&gt;&lt;div&gt;&lt;div class=&quot;doc&quot;&gt;&quot;Гражданский кодекс Российской Федерации (часть первая)&quot; от 30.11.1994 N 51-ФЗ&#10;(ред. от 03.08.2018)&#10;(с изм. и доп., вступ. в силу с 01.01.2019)&lt;/div&gt;&lt;div class=&quot;doc&quot;&gt;Федеральный закон о" w:history="1">
        <w:r w:rsidR="007546AE" w:rsidRPr="00646ABB">
          <w:rPr>
            <w:rStyle w:val="a6"/>
            <w:sz w:val="24"/>
            <w:szCs w:val="24"/>
            <w:shd w:val="clear" w:color="auto" w:fill="FFFFFF"/>
          </w:rPr>
          <w:t>существенных условий</w:t>
        </w:r>
      </w:hyperlink>
      <w:r w:rsidR="007546AE" w:rsidRPr="00646ABB">
        <w:rPr>
          <w:sz w:val="24"/>
          <w:szCs w:val="24"/>
          <w:shd w:val="clear" w:color="auto" w:fill="FFFFFF"/>
        </w:rPr>
        <w:t xml:space="preserve"> контракта при ег</w:t>
      </w:r>
      <w:r>
        <w:rPr>
          <w:sz w:val="24"/>
          <w:szCs w:val="24"/>
          <w:shd w:val="clear" w:color="auto" w:fill="FFFFFF"/>
        </w:rPr>
        <w:t xml:space="preserve">о исполнении не допускается, за </w:t>
      </w:r>
      <w:r w:rsidR="007546AE" w:rsidRPr="00646ABB">
        <w:rPr>
          <w:sz w:val="24"/>
          <w:szCs w:val="24"/>
          <w:shd w:val="clear" w:color="auto" w:fill="FFFFFF"/>
        </w:rPr>
        <w:t>исключением их изменения по соглашению сторон в случаях</w:t>
      </w:r>
      <w:r w:rsidR="007546AE" w:rsidRPr="00646ABB">
        <w:rPr>
          <w:sz w:val="24"/>
          <w:szCs w:val="24"/>
          <w:shd w:val="clear" w:color="auto" w:fill="FFFFFF"/>
          <w:lang w:eastAsia="en-US"/>
        </w:rPr>
        <w:t>, предусмотренных частью 1 статьи 95 Федерального закона.</w:t>
      </w:r>
    </w:p>
    <w:p w:rsidR="007546AE" w:rsidRPr="00466F93" w:rsidRDefault="00466F93" w:rsidP="00466F93">
      <w:pPr>
        <w:shd w:val="clear" w:color="auto" w:fill="FFFFFF"/>
        <w:tabs>
          <w:tab w:val="num" w:pos="0"/>
        </w:tabs>
        <w:autoSpaceDE w:val="0"/>
        <w:autoSpaceDN w:val="0"/>
        <w:adjustRightInd w:val="0"/>
        <w:ind w:firstLine="568"/>
        <w:jc w:val="both"/>
        <w:rPr>
          <w:sz w:val="24"/>
          <w:szCs w:val="24"/>
          <w:shd w:val="clear" w:color="auto" w:fill="D9D9D9"/>
          <w:lang w:eastAsia="en-US"/>
        </w:rPr>
      </w:pPr>
      <w:r>
        <w:rPr>
          <w:sz w:val="24"/>
          <w:szCs w:val="24"/>
          <w:lang w:eastAsia="en-US"/>
        </w:rPr>
        <w:t xml:space="preserve">11.2. </w:t>
      </w:r>
      <w:r w:rsidR="007546AE" w:rsidRPr="00466F93">
        <w:rPr>
          <w:sz w:val="24"/>
          <w:szCs w:val="24"/>
          <w:lang w:eastAsia="en-US"/>
        </w:rPr>
        <w:t xml:space="preserve">Предусмотренные </w:t>
      </w:r>
      <w:hyperlink r:id="rId32" w:history="1">
        <w:r w:rsidR="007546AE" w:rsidRPr="00466F93">
          <w:rPr>
            <w:rStyle w:val="a6"/>
            <w:sz w:val="24"/>
            <w:szCs w:val="24"/>
            <w:lang w:eastAsia="en-US"/>
          </w:rPr>
          <w:t>частью 1</w:t>
        </w:r>
      </w:hyperlink>
      <w:r w:rsidR="007546AE" w:rsidRPr="00466F93">
        <w:rPr>
          <w:sz w:val="24"/>
          <w:szCs w:val="24"/>
          <w:lang w:eastAsia="en-US"/>
        </w:rPr>
        <w:t xml:space="preserve"> статьи </w:t>
      </w:r>
      <w:r w:rsidR="007546AE" w:rsidRPr="00466F93">
        <w:rPr>
          <w:sz w:val="24"/>
          <w:szCs w:val="24"/>
          <w:shd w:val="clear" w:color="auto" w:fill="FFFFFF"/>
          <w:lang w:eastAsia="en-US"/>
        </w:rPr>
        <w:t>95 Федерального закона</w:t>
      </w:r>
      <w:r>
        <w:rPr>
          <w:sz w:val="24"/>
          <w:szCs w:val="24"/>
          <w:lang w:eastAsia="en-US"/>
        </w:rPr>
        <w:t xml:space="preserve"> изменения </w:t>
      </w:r>
      <w:r w:rsidR="007546AE" w:rsidRPr="00466F93">
        <w:rPr>
          <w:sz w:val="24"/>
          <w:szCs w:val="24"/>
          <w:lang w:eastAsia="en-US"/>
        </w:rPr>
        <w:t xml:space="preserve">осуществляются при условии предоставления </w:t>
      </w:r>
      <w:r w:rsidR="007546AE" w:rsidRPr="00466F93">
        <w:rPr>
          <w:sz w:val="24"/>
          <w:szCs w:val="24"/>
        </w:rPr>
        <w:t xml:space="preserve">подрядчиком </w:t>
      </w:r>
      <w:r w:rsidR="007546AE" w:rsidRPr="00466F93">
        <w:rPr>
          <w:sz w:val="24"/>
          <w:szCs w:val="24"/>
          <w:lang w:eastAsia="en-US"/>
        </w:rPr>
        <w:t xml:space="preserve">в соответствии с Федеральным законом обеспечения исполнения контракта, если такие изменения влекут возникновение новых обязательств поставщика, не обеспеченных ранее предоставленным обеспечением исполнения контракта. </w:t>
      </w:r>
    </w:p>
    <w:p w:rsidR="007546AE" w:rsidRPr="00466F93" w:rsidRDefault="00466F93" w:rsidP="00466F93">
      <w:pPr>
        <w:shd w:val="clear" w:color="auto" w:fill="FFFFFF"/>
        <w:tabs>
          <w:tab w:val="num" w:pos="0"/>
        </w:tabs>
        <w:autoSpaceDE w:val="0"/>
        <w:autoSpaceDN w:val="0"/>
        <w:adjustRightInd w:val="0"/>
        <w:ind w:firstLine="568"/>
        <w:jc w:val="both"/>
        <w:rPr>
          <w:sz w:val="24"/>
          <w:szCs w:val="24"/>
          <w:shd w:val="clear" w:color="auto" w:fill="D9D9D9"/>
          <w:lang w:eastAsia="en-US"/>
        </w:rPr>
      </w:pPr>
      <w:r>
        <w:rPr>
          <w:sz w:val="24"/>
          <w:szCs w:val="24"/>
        </w:rPr>
        <w:t xml:space="preserve">11.3. </w:t>
      </w:r>
      <w:r w:rsidR="007546AE" w:rsidRPr="00466F93">
        <w:rPr>
          <w:sz w:val="24"/>
          <w:szCs w:val="24"/>
        </w:rPr>
        <w:t xml:space="preserve">В случае уменьшения в соответствии со статьей </w:t>
      </w:r>
      <w:r w:rsidR="007546AE" w:rsidRPr="00466F93">
        <w:rPr>
          <w:sz w:val="24"/>
          <w:szCs w:val="24"/>
          <w:shd w:val="clear" w:color="auto" w:fill="FFFFFF"/>
          <w:lang w:eastAsia="en-US"/>
        </w:rPr>
        <w:t>95 Федерального закона</w:t>
      </w:r>
      <w:r w:rsidR="007546AE" w:rsidRPr="00466F93">
        <w:rPr>
          <w:sz w:val="24"/>
          <w:szCs w:val="24"/>
        </w:rPr>
        <w:t xml:space="preserve"> цены контракта заказчик возвращает подрядчику денежные средства в размере, пропорциональном размеру такого уменьшения цены контракта.</w:t>
      </w:r>
    </w:p>
    <w:p w:rsidR="007546AE" w:rsidRPr="00466F93" w:rsidRDefault="00466F93" w:rsidP="00466F93">
      <w:pPr>
        <w:shd w:val="clear" w:color="auto" w:fill="FFFFFF"/>
        <w:tabs>
          <w:tab w:val="num" w:pos="0"/>
        </w:tabs>
        <w:autoSpaceDE w:val="0"/>
        <w:autoSpaceDN w:val="0"/>
        <w:adjustRightInd w:val="0"/>
        <w:ind w:firstLine="568"/>
        <w:jc w:val="both"/>
        <w:rPr>
          <w:sz w:val="24"/>
          <w:szCs w:val="24"/>
          <w:shd w:val="clear" w:color="auto" w:fill="D9D9D9"/>
          <w:lang w:eastAsia="en-US"/>
        </w:rPr>
      </w:pPr>
      <w:r>
        <w:rPr>
          <w:sz w:val="24"/>
          <w:szCs w:val="24"/>
        </w:rPr>
        <w:t xml:space="preserve">11.4. </w:t>
      </w:r>
      <w:r w:rsidR="007546AE" w:rsidRPr="00466F93">
        <w:rPr>
          <w:sz w:val="24"/>
          <w:szCs w:val="24"/>
        </w:rPr>
        <w:t xml:space="preserve">В случае изменения срока исполнения контракта в соответствии с </w:t>
      </w:r>
      <w:hyperlink r:id="rId33" w:history="1">
        <w:r w:rsidR="007546AE" w:rsidRPr="00466F93">
          <w:rPr>
            <w:rStyle w:val="a6"/>
            <w:color w:val="1A0DAB"/>
            <w:sz w:val="24"/>
            <w:szCs w:val="24"/>
          </w:rPr>
          <w:t>частью 27 статьи 34</w:t>
        </w:r>
      </w:hyperlink>
      <w:r w:rsidR="007546AE" w:rsidRPr="00466F93">
        <w:rPr>
          <w:sz w:val="24"/>
          <w:szCs w:val="24"/>
        </w:rPr>
        <w:t xml:space="preserve"> Федерального закона по соглашению сторон устанавливается новый срок возврата заказчиком подрядчику денежных средств, внесенных в качестве обеспечения исполнения контракта.</w:t>
      </w:r>
    </w:p>
    <w:p w:rsidR="007546AE" w:rsidRPr="00D32886" w:rsidRDefault="00466F93" w:rsidP="00466F93">
      <w:pPr>
        <w:pStyle w:val="HTML"/>
        <w:shd w:val="clear" w:color="auto" w:fill="FFFFFF"/>
        <w:ind w:firstLine="567"/>
        <w:rPr>
          <w:rFonts w:ascii="Times New Roman" w:hAnsi="Times New Roman"/>
          <w:sz w:val="24"/>
          <w:szCs w:val="24"/>
        </w:rPr>
      </w:pPr>
      <w:r>
        <w:rPr>
          <w:rFonts w:ascii="Times New Roman" w:hAnsi="Times New Roman"/>
          <w:sz w:val="24"/>
          <w:szCs w:val="24"/>
        </w:rPr>
        <w:t xml:space="preserve">11.5. </w:t>
      </w:r>
      <w:r w:rsidR="007546AE">
        <w:rPr>
          <w:rFonts w:ascii="Times New Roman" w:hAnsi="Times New Roman"/>
          <w:sz w:val="24"/>
          <w:szCs w:val="24"/>
        </w:rPr>
        <w:t xml:space="preserve">При исполнении контракта (за исключением случаев, которые предусмотрены нормативными правовыми </w:t>
      </w:r>
      <w:r w:rsidR="007546AE" w:rsidRPr="007335DE">
        <w:rPr>
          <w:rFonts w:ascii="Times New Roman" w:hAnsi="Times New Roman"/>
          <w:sz w:val="24"/>
          <w:szCs w:val="24"/>
          <w:shd w:val="clear" w:color="auto" w:fill="FFFFFF"/>
        </w:rPr>
        <w:t xml:space="preserve">актами, принятыми в соответствии с </w:t>
      </w:r>
      <w:hyperlink r:id="rId34" w:history="1">
        <w:r w:rsidR="007546AE" w:rsidRPr="007335DE">
          <w:rPr>
            <w:rStyle w:val="a6"/>
            <w:rFonts w:ascii="Times New Roman" w:hAnsi="Times New Roman"/>
            <w:sz w:val="24"/>
            <w:szCs w:val="24"/>
            <w:shd w:val="clear" w:color="auto" w:fill="FFFFFF"/>
          </w:rPr>
          <w:t>частью 6 статьи 14</w:t>
        </w:r>
      </w:hyperlink>
      <w:r w:rsidR="007546AE" w:rsidRPr="007335DE">
        <w:rPr>
          <w:rFonts w:ascii="Times New Roman" w:hAnsi="Times New Roman"/>
          <w:sz w:val="24"/>
          <w:szCs w:val="24"/>
          <w:shd w:val="clear" w:color="auto" w:fill="FFFFFF"/>
        </w:rPr>
        <w:t xml:space="preserve"> Федерального закона) по согласованию Заказчика с Подрядчиком допускается выполнение работ, качество, технические и функциональные характеристики (потребительские свойства</w:t>
      </w:r>
      <w:r w:rsidR="007546AE" w:rsidRPr="00D32886">
        <w:rPr>
          <w:rFonts w:ascii="Times New Roman" w:hAnsi="Times New Roman"/>
          <w:sz w:val="24"/>
          <w:szCs w:val="24"/>
        </w:rPr>
        <w:t xml:space="preserve">) которых </w:t>
      </w:r>
      <w:r w:rsidR="007546AE" w:rsidRPr="007335DE">
        <w:rPr>
          <w:rFonts w:ascii="Times New Roman" w:hAnsi="Times New Roman"/>
          <w:sz w:val="24"/>
          <w:szCs w:val="24"/>
          <w:shd w:val="clear" w:color="auto" w:fill="FFFFFF"/>
        </w:rPr>
        <w:t>являются улучшенными по сравнению с качеством и соответствующими техническими и функциональными характеристиками</w:t>
      </w:r>
      <w:r w:rsidR="007546AE">
        <w:rPr>
          <w:rFonts w:ascii="Times New Roman" w:hAnsi="Times New Roman"/>
          <w:sz w:val="24"/>
          <w:szCs w:val="24"/>
        </w:rPr>
        <w:t>, указанными в контракте.</w:t>
      </w:r>
    </w:p>
    <w:p w:rsidR="007546AE" w:rsidRPr="007335DE" w:rsidRDefault="00CB0B3F" w:rsidP="00466F93">
      <w:pPr>
        <w:pStyle w:val="a9"/>
        <w:shd w:val="clear" w:color="auto" w:fill="FFFFFF"/>
        <w:autoSpaceDE w:val="0"/>
        <w:autoSpaceDN w:val="0"/>
        <w:adjustRightInd w:val="0"/>
        <w:ind w:left="0" w:firstLine="568"/>
        <w:jc w:val="both"/>
        <w:rPr>
          <w:i/>
          <w:sz w:val="24"/>
          <w:szCs w:val="24"/>
          <w:shd w:val="clear" w:color="auto" w:fill="D9D9D9"/>
          <w:lang w:eastAsia="en-US"/>
        </w:rPr>
      </w:pPr>
      <w:r>
        <w:rPr>
          <w:sz w:val="24"/>
          <w:szCs w:val="24"/>
        </w:rPr>
        <w:t>11.6.</w:t>
      </w:r>
      <w:r w:rsidR="00466F93">
        <w:rPr>
          <w:sz w:val="24"/>
          <w:szCs w:val="24"/>
        </w:rPr>
        <w:t xml:space="preserve"> </w:t>
      </w:r>
      <w:r w:rsidR="007546AE" w:rsidRPr="007335DE">
        <w:rPr>
          <w:sz w:val="24"/>
          <w:szCs w:val="24"/>
        </w:rPr>
        <w:t>Расторжение контракта допускается по соглашению сторон, по решению суда, в случае одностороннего отказа стороны контракта от исполнения контракта в соответствии с гражданским законодательством.</w:t>
      </w:r>
    </w:p>
    <w:p w:rsidR="007546AE" w:rsidRPr="00466F93" w:rsidRDefault="00466F93" w:rsidP="00466F93">
      <w:pPr>
        <w:shd w:val="clear" w:color="auto" w:fill="FFFFFF"/>
        <w:tabs>
          <w:tab w:val="num" w:pos="0"/>
        </w:tabs>
        <w:autoSpaceDE w:val="0"/>
        <w:autoSpaceDN w:val="0"/>
        <w:adjustRightInd w:val="0"/>
        <w:ind w:firstLine="568"/>
        <w:jc w:val="both"/>
        <w:rPr>
          <w:i/>
          <w:sz w:val="24"/>
          <w:szCs w:val="24"/>
          <w:shd w:val="clear" w:color="auto" w:fill="D9D9D9"/>
          <w:lang w:eastAsia="en-US"/>
        </w:rPr>
      </w:pPr>
      <w:r>
        <w:rPr>
          <w:sz w:val="24"/>
          <w:szCs w:val="24"/>
        </w:rPr>
        <w:t xml:space="preserve">11.7. </w:t>
      </w:r>
      <w:r w:rsidR="003B447C">
        <w:rPr>
          <w:sz w:val="24"/>
          <w:szCs w:val="24"/>
        </w:rPr>
        <w:t xml:space="preserve">Заказчик </w:t>
      </w:r>
      <w:r w:rsidR="007546AE" w:rsidRPr="00466F93">
        <w:rPr>
          <w:sz w:val="24"/>
          <w:szCs w:val="24"/>
        </w:rPr>
        <w:t>вправе принять решение об одностороннем отказе от исполнения Контракта по основаниям, предусмотренным Гражданским кодексом Российской Федерации для одностороннего отказа от исполнения отдельных видов обязательств, в том числе:</w:t>
      </w:r>
    </w:p>
    <w:p w:rsidR="007546AE" w:rsidRPr="00D7188D" w:rsidRDefault="007546AE" w:rsidP="007546AE">
      <w:pPr>
        <w:numPr>
          <w:ilvl w:val="0"/>
          <w:numId w:val="3"/>
        </w:numPr>
        <w:ind w:left="0" w:firstLine="567"/>
        <w:jc w:val="both"/>
        <w:rPr>
          <w:sz w:val="24"/>
          <w:szCs w:val="24"/>
        </w:rPr>
      </w:pPr>
      <w:r w:rsidRPr="005320EB">
        <w:rPr>
          <w:sz w:val="24"/>
          <w:szCs w:val="24"/>
        </w:rPr>
        <w:t xml:space="preserve">неустранения Подрядчиком в установленный Заказчиком срок отступлений в работе от </w:t>
      </w:r>
      <w:r w:rsidRPr="00D7188D">
        <w:rPr>
          <w:sz w:val="24"/>
          <w:szCs w:val="24"/>
        </w:rPr>
        <w:t>неустранения Подрядчиком в установленный Заказчиком срок отступлений в работе от условий Контракта, ведущих к ухудшению результата работ, предусмотренного проектом, либо выполнения Подрядчиком работы с недостатками, являющимися существенными и неустранимыми (в соответств</w:t>
      </w:r>
      <w:r w:rsidR="00885399">
        <w:rPr>
          <w:sz w:val="24"/>
          <w:szCs w:val="24"/>
        </w:rPr>
        <w:t xml:space="preserve">ии со статьей 723 Гражданского </w:t>
      </w:r>
      <w:r w:rsidRPr="00D7188D">
        <w:rPr>
          <w:sz w:val="24"/>
          <w:szCs w:val="24"/>
        </w:rPr>
        <w:t xml:space="preserve">кодекса </w:t>
      </w:r>
      <w:r w:rsidR="00885399">
        <w:rPr>
          <w:sz w:val="24"/>
          <w:szCs w:val="24"/>
        </w:rPr>
        <w:t xml:space="preserve">Российской </w:t>
      </w:r>
      <w:r w:rsidRPr="00D7188D">
        <w:rPr>
          <w:sz w:val="24"/>
          <w:szCs w:val="24"/>
        </w:rPr>
        <w:t>Федерации);</w:t>
      </w:r>
    </w:p>
    <w:p w:rsidR="007546AE" w:rsidRPr="00D7188D" w:rsidRDefault="007546AE" w:rsidP="007546AE">
      <w:pPr>
        <w:numPr>
          <w:ilvl w:val="0"/>
          <w:numId w:val="3"/>
        </w:numPr>
        <w:ind w:left="0" w:firstLine="567"/>
        <w:jc w:val="both"/>
        <w:rPr>
          <w:sz w:val="24"/>
          <w:szCs w:val="24"/>
        </w:rPr>
      </w:pPr>
      <w:r w:rsidRPr="00D7188D">
        <w:rPr>
          <w:sz w:val="24"/>
          <w:szCs w:val="24"/>
        </w:rPr>
        <w:t>если Подрядчик не приступает своевременно к исполнению контракта или выполняет работу настолько медленно, что окончание ее к сроку становится явно невозможным (в соответств</w:t>
      </w:r>
      <w:r w:rsidR="00885399">
        <w:rPr>
          <w:sz w:val="24"/>
          <w:szCs w:val="24"/>
        </w:rPr>
        <w:t xml:space="preserve">ии со статьей 715 Гражданского кодекса Российской </w:t>
      </w:r>
      <w:r w:rsidRPr="00D7188D">
        <w:rPr>
          <w:sz w:val="24"/>
          <w:szCs w:val="24"/>
        </w:rPr>
        <w:t>Федерации);</w:t>
      </w:r>
    </w:p>
    <w:p w:rsidR="007546AE" w:rsidRPr="00D7188D" w:rsidRDefault="007546AE" w:rsidP="007546AE">
      <w:pPr>
        <w:numPr>
          <w:ilvl w:val="0"/>
          <w:numId w:val="3"/>
        </w:numPr>
        <w:ind w:left="0" w:firstLine="567"/>
        <w:jc w:val="both"/>
        <w:rPr>
          <w:sz w:val="24"/>
          <w:szCs w:val="24"/>
        </w:rPr>
      </w:pPr>
      <w:r w:rsidRPr="00D7188D">
        <w:rPr>
          <w:sz w:val="24"/>
          <w:szCs w:val="24"/>
        </w:rPr>
        <w:lastRenderedPageBreak/>
        <w:t>систематическое (два и более раз) несоблюдение Подрядчиком требований к качеству работ;</w:t>
      </w:r>
    </w:p>
    <w:p w:rsidR="007546AE" w:rsidRPr="00466F93" w:rsidRDefault="00466F93" w:rsidP="00466F93">
      <w:pPr>
        <w:shd w:val="clear" w:color="auto" w:fill="FFFFFF"/>
        <w:tabs>
          <w:tab w:val="num" w:pos="0"/>
        </w:tabs>
        <w:autoSpaceDE w:val="0"/>
        <w:autoSpaceDN w:val="0"/>
        <w:adjustRightInd w:val="0"/>
        <w:ind w:firstLine="568"/>
        <w:jc w:val="both"/>
        <w:rPr>
          <w:i/>
          <w:sz w:val="24"/>
          <w:szCs w:val="24"/>
          <w:shd w:val="clear" w:color="auto" w:fill="D9D9D9"/>
          <w:lang w:eastAsia="en-US"/>
        </w:rPr>
      </w:pPr>
      <w:r>
        <w:rPr>
          <w:sz w:val="24"/>
          <w:szCs w:val="24"/>
        </w:rPr>
        <w:t xml:space="preserve">11.8. </w:t>
      </w:r>
      <w:r w:rsidR="007546AE" w:rsidRPr="00466F93">
        <w:rPr>
          <w:sz w:val="24"/>
          <w:szCs w:val="24"/>
        </w:rPr>
        <w:t>Подрядчик вправе принять решение об одностороннем отказе от исполнения Контракта по основаниям, предусмотренным Гражданским кодексом Российской Федерации для одностороннего отказа от исполнения отдельных видов обязательств.</w:t>
      </w:r>
    </w:p>
    <w:p w:rsidR="007546AE" w:rsidRPr="00E73813" w:rsidRDefault="007546AE" w:rsidP="007546AE">
      <w:pPr>
        <w:ind w:firstLine="567"/>
        <w:jc w:val="both"/>
        <w:rPr>
          <w:sz w:val="24"/>
          <w:szCs w:val="24"/>
        </w:rPr>
      </w:pPr>
      <w:r w:rsidRPr="00E73813">
        <w:rPr>
          <w:sz w:val="24"/>
          <w:szCs w:val="24"/>
          <w:lang w:eastAsia="en-US"/>
        </w:rPr>
        <w:t>1</w:t>
      </w:r>
      <w:r w:rsidR="00466F93">
        <w:rPr>
          <w:sz w:val="24"/>
          <w:szCs w:val="24"/>
          <w:lang w:eastAsia="en-US"/>
        </w:rPr>
        <w:t xml:space="preserve">1.9. </w:t>
      </w:r>
      <w:r w:rsidRPr="00E73813">
        <w:rPr>
          <w:sz w:val="24"/>
          <w:szCs w:val="24"/>
        </w:rPr>
        <w:t>Заказчик обязан принять решение об одностороннем отказе от исполнения контракта в по основаниям и в порядке, предусмотренным статьей 95 Федерального закона.</w:t>
      </w:r>
    </w:p>
    <w:p w:rsidR="007546AE" w:rsidRPr="005320EB" w:rsidRDefault="00466F93" w:rsidP="007546AE">
      <w:pPr>
        <w:ind w:firstLine="567"/>
        <w:jc w:val="both"/>
        <w:rPr>
          <w:sz w:val="24"/>
          <w:szCs w:val="24"/>
          <w:lang w:eastAsia="en-US"/>
        </w:rPr>
      </w:pPr>
      <w:r>
        <w:rPr>
          <w:sz w:val="24"/>
          <w:szCs w:val="24"/>
        </w:rPr>
        <w:t>11.10</w:t>
      </w:r>
      <w:r w:rsidR="007546AE" w:rsidRPr="00E73813">
        <w:rPr>
          <w:sz w:val="24"/>
          <w:szCs w:val="24"/>
        </w:rPr>
        <w:t xml:space="preserve">. Заказчик вправе провести экспертизу выполненных работ с привлечением экспертов, экспертных организаций до принятия решения об одностороннем отказе от исполнения контракта в соответствии с </w:t>
      </w:r>
      <w:hyperlink r:id="rId35" w:history="1">
        <w:r w:rsidR="007546AE" w:rsidRPr="00E73813">
          <w:rPr>
            <w:rStyle w:val="a6"/>
            <w:sz w:val="24"/>
            <w:szCs w:val="24"/>
          </w:rPr>
          <w:t>частью 8</w:t>
        </w:r>
      </w:hyperlink>
      <w:r w:rsidR="007546AE" w:rsidRPr="00E73813">
        <w:rPr>
          <w:sz w:val="24"/>
          <w:szCs w:val="24"/>
        </w:rPr>
        <w:t xml:space="preserve"> статьи 95 Федерального закона.</w:t>
      </w:r>
    </w:p>
    <w:p w:rsidR="007546AE" w:rsidRPr="005320EB" w:rsidRDefault="007546AE" w:rsidP="007546AE">
      <w:pPr>
        <w:ind w:firstLine="567"/>
        <w:jc w:val="both"/>
        <w:rPr>
          <w:sz w:val="24"/>
          <w:szCs w:val="24"/>
        </w:rPr>
      </w:pPr>
      <w:r w:rsidRPr="005320EB">
        <w:rPr>
          <w:sz w:val="24"/>
          <w:szCs w:val="24"/>
        </w:rPr>
        <w:t>1</w:t>
      </w:r>
      <w:r w:rsidR="00466F93">
        <w:rPr>
          <w:sz w:val="24"/>
          <w:szCs w:val="24"/>
        </w:rPr>
        <w:t>1</w:t>
      </w:r>
      <w:r w:rsidRPr="005320EB">
        <w:rPr>
          <w:sz w:val="24"/>
          <w:szCs w:val="24"/>
        </w:rPr>
        <w:t>.</w:t>
      </w:r>
      <w:r>
        <w:rPr>
          <w:sz w:val="24"/>
          <w:szCs w:val="24"/>
        </w:rPr>
        <w:t>11</w:t>
      </w:r>
      <w:r w:rsidRPr="005320EB">
        <w:rPr>
          <w:sz w:val="24"/>
          <w:szCs w:val="24"/>
        </w:rPr>
        <w:t>. В случае расторжения контракта по соглашению Сторон контракт прекращает свое действие со дня, определенного соглашением о расторжении заключенного между ними контракта.</w:t>
      </w:r>
    </w:p>
    <w:p w:rsidR="007546AE" w:rsidRPr="005320EB" w:rsidRDefault="007546AE" w:rsidP="007546AE">
      <w:pPr>
        <w:widowControl w:val="0"/>
        <w:tabs>
          <w:tab w:val="left" w:pos="993"/>
          <w:tab w:val="left" w:pos="1134"/>
          <w:tab w:val="left" w:pos="1276"/>
        </w:tabs>
        <w:suppressAutoHyphens/>
        <w:autoSpaceDE w:val="0"/>
        <w:autoSpaceDN w:val="0"/>
        <w:adjustRightInd w:val="0"/>
        <w:ind w:firstLine="567"/>
        <w:jc w:val="both"/>
        <w:rPr>
          <w:sz w:val="24"/>
          <w:szCs w:val="24"/>
        </w:rPr>
      </w:pPr>
      <w:r w:rsidRPr="005320EB">
        <w:rPr>
          <w:sz w:val="24"/>
          <w:szCs w:val="24"/>
        </w:rPr>
        <w:t>1</w:t>
      </w:r>
      <w:r w:rsidR="00466F93">
        <w:rPr>
          <w:sz w:val="24"/>
          <w:szCs w:val="24"/>
        </w:rPr>
        <w:t>1</w:t>
      </w:r>
      <w:r w:rsidRPr="005320EB">
        <w:rPr>
          <w:sz w:val="24"/>
          <w:szCs w:val="24"/>
        </w:rPr>
        <w:t>.</w:t>
      </w:r>
      <w:r>
        <w:rPr>
          <w:sz w:val="24"/>
          <w:szCs w:val="24"/>
        </w:rPr>
        <w:t>12</w:t>
      </w:r>
      <w:r w:rsidRPr="005320EB">
        <w:rPr>
          <w:sz w:val="24"/>
          <w:szCs w:val="24"/>
        </w:rPr>
        <w:t>. Последствия расторжения настоящего контракта определяются взаимным соглашением его Сторон или судом по требованию любой из Сторон контракта.</w:t>
      </w:r>
    </w:p>
    <w:p w:rsidR="007546AE" w:rsidRDefault="007546AE" w:rsidP="007546AE">
      <w:pPr>
        <w:ind w:firstLine="567"/>
        <w:jc w:val="both"/>
        <w:rPr>
          <w:sz w:val="24"/>
          <w:szCs w:val="24"/>
        </w:rPr>
      </w:pPr>
    </w:p>
    <w:p w:rsidR="007546AE" w:rsidRPr="005320EB" w:rsidRDefault="007546AE" w:rsidP="007546AE">
      <w:pPr>
        <w:pStyle w:val="ConsPlusNormal"/>
        <w:ind w:firstLine="540"/>
        <w:jc w:val="center"/>
        <w:outlineLvl w:val="1"/>
        <w:rPr>
          <w:rFonts w:ascii="Times New Roman" w:hAnsi="Times New Roman" w:cs="Times New Roman"/>
          <w:b/>
          <w:sz w:val="24"/>
          <w:szCs w:val="24"/>
        </w:rPr>
      </w:pPr>
      <w:r w:rsidRPr="005320EB">
        <w:rPr>
          <w:rFonts w:ascii="Times New Roman" w:hAnsi="Times New Roman" w:cs="Times New Roman"/>
          <w:b/>
          <w:sz w:val="24"/>
          <w:szCs w:val="24"/>
        </w:rPr>
        <w:t>1</w:t>
      </w:r>
      <w:r w:rsidR="00466F93">
        <w:rPr>
          <w:rFonts w:ascii="Times New Roman" w:hAnsi="Times New Roman" w:cs="Times New Roman"/>
          <w:b/>
          <w:sz w:val="24"/>
          <w:szCs w:val="24"/>
        </w:rPr>
        <w:t>2</w:t>
      </w:r>
      <w:r w:rsidRPr="005320EB">
        <w:rPr>
          <w:rFonts w:ascii="Times New Roman" w:hAnsi="Times New Roman" w:cs="Times New Roman"/>
          <w:b/>
          <w:sz w:val="24"/>
          <w:szCs w:val="24"/>
        </w:rPr>
        <w:t>. ПОРЯДОК РАЗРЕШЕНИЯ СПОРОВ</w:t>
      </w:r>
    </w:p>
    <w:p w:rsidR="003A3E75" w:rsidRPr="003B6A66" w:rsidRDefault="003A3E75" w:rsidP="003A3E75">
      <w:pPr>
        <w:widowControl w:val="0"/>
        <w:suppressAutoHyphens/>
        <w:ind w:firstLine="709"/>
        <w:contextualSpacing/>
        <w:jc w:val="both"/>
        <w:rPr>
          <w:sz w:val="24"/>
          <w:szCs w:val="24"/>
        </w:rPr>
      </w:pPr>
      <w:r>
        <w:rPr>
          <w:sz w:val="24"/>
          <w:szCs w:val="24"/>
        </w:rPr>
        <w:t>12</w:t>
      </w:r>
      <w:r w:rsidRPr="003B6A66">
        <w:rPr>
          <w:sz w:val="24"/>
          <w:szCs w:val="24"/>
        </w:rPr>
        <w:t>.1. Споры и разногласия, возникающие по настоящему Контракту, подлежат досудебному урегулированию, разрешению в претензионном порядке. Срок отве</w:t>
      </w:r>
      <w:r w:rsidR="00DE04ED">
        <w:rPr>
          <w:sz w:val="24"/>
          <w:szCs w:val="24"/>
        </w:rPr>
        <w:t xml:space="preserve">та на претензию – 10 (десять) </w:t>
      </w:r>
      <w:r w:rsidRPr="003B6A66">
        <w:rPr>
          <w:sz w:val="24"/>
          <w:szCs w:val="24"/>
        </w:rPr>
        <w:t>дней с даты получения.</w:t>
      </w:r>
    </w:p>
    <w:p w:rsidR="003A3E75" w:rsidRPr="003B6A66" w:rsidRDefault="003A3E75" w:rsidP="003A3E75">
      <w:pPr>
        <w:widowControl w:val="0"/>
        <w:suppressAutoHyphens/>
        <w:ind w:firstLine="709"/>
        <w:contextualSpacing/>
        <w:jc w:val="both"/>
        <w:rPr>
          <w:sz w:val="24"/>
          <w:szCs w:val="24"/>
        </w:rPr>
      </w:pPr>
      <w:r>
        <w:rPr>
          <w:sz w:val="24"/>
          <w:szCs w:val="24"/>
        </w:rPr>
        <w:t>12</w:t>
      </w:r>
      <w:r w:rsidRPr="003B6A66">
        <w:rPr>
          <w:sz w:val="24"/>
          <w:szCs w:val="24"/>
        </w:rPr>
        <w:t>.2. В случае обмена документами при применении мер ответственности и совершении иных действий в связи с нарушением Исполнителем или Заказчиком условий контракта в отношении контракта, заключенного по результатам электронных процедур, закрытых электронных процедур, такой обмен осуществляется с использованием ЕИС путем направления электронных уведомлений в соответствии с частью 16 статьи 94 Федерального закона № 44-ФЗ. Уведомления формируются с использованием ЕИС, подписываются усиленной электронной подписью лица, имеющего право действовать от имени заказчика, поставщика (подрядчика, исполнителя), и размещаются в ЕИС без размещения на официальном сайте.</w:t>
      </w:r>
    </w:p>
    <w:p w:rsidR="003A3E75" w:rsidRPr="003B6A66" w:rsidRDefault="003A3E75" w:rsidP="003A3E75">
      <w:pPr>
        <w:widowControl w:val="0"/>
        <w:suppressAutoHyphens/>
        <w:ind w:firstLine="709"/>
        <w:contextualSpacing/>
        <w:jc w:val="both"/>
        <w:rPr>
          <w:sz w:val="24"/>
          <w:szCs w:val="24"/>
        </w:rPr>
      </w:pPr>
      <w:r w:rsidRPr="003B6A66">
        <w:rPr>
          <w:sz w:val="24"/>
          <w:szCs w:val="24"/>
        </w:rPr>
        <w:t>Сторона, получившая уведомление, должна дать ответ в срок не позднее 10 (деся</w:t>
      </w:r>
      <w:r w:rsidR="00DE04ED">
        <w:rPr>
          <w:sz w:val="24"/>
          <w:szCs w:val="24"/>
        </w:rPr>
        <w:t>ти)</w:t>
      </w:r>
      <w:r w:rsidRPr="003B6A66">
        <w:rPr>
          <w:sz w:val="24"/>
          <w:szCs w:val="24"/>
        </w:rPr>
        <w:t xml:space="preserve"> дней со дня его получения.</w:t>
      </w:r>
    </w:p>
    <w:p w:rsidR="003A3E75" w:rsidRPr="00BD447F" w:rsidRDefault="003A3E75" w:rsidP="003A3E75">
      <w:pPr>
        <w:widowControl w:val="0"/>
        <w:suppressAutoHyphens/>
        <w:ind w:firstLine="709"/>
        <w:contextualSpacing/>
        <w:jc w:val="both"/>
        <w:rPr>
          <w:b/>
          <w:bCs/>
          <w:sz w:val="24"/>
          <w:szCs w:val="24"/>
        </w:rPr>
      </w:pPr>
      <w:r>
        <w:rPr>
          <w:sz w:val="24"/>
          <w:szCs w:val="24"/>
        </w:rPr>
        <w:t>12</w:t>
      </w:r>
      <w:r w:rsidRPr="003B6A66">
        <w:rPr>
          <w:sz w:val="24"/>
          <w:szCs w:val="24"/>
        </w:rPr>
        <w:t>.3. При недостижении Сторонами согласия споры, возникающие в связи с настоящим Контрактом, подлежат рассмотрению Арбитражным судом Вологодской области.</w:t>
      </w:r>
    </w:p>
    <w:p w:rsidR="007546AE" w:rsidRDefault="007546AE" w:rsidP="007546AE">
      <w:pPr>
        <w:ind w:firstLine="567"/>
        <w:jc w:val="both"/>
        <w:rPr>
          <w:sz w:val="24"/>
          <w:szCs w:val="24"/>
        </w:rPr>
      </w:pPr>
    </w:p>
    <w:p w:rsidR="007546AE" w:rsidRPr="005320EB" w:rsidRDefault="007546AE" w:rsidP="007546AE">
      <w:pPr>
        <w:ind w:firstLine="567"/>
        <w:jc w:val="center"/>
        <w:rPr>
          <w:b/>
          <w:sz w:val="24"/>
          <w:szCs w:val="24"/>
        </w:rPr>
      </w:pPr>
      <w:r>
        <w:rPr>
          <w:b/>
          <w:sz w:val="24"/>
          <w:szCs w:val="24"/>
        </w:rPr>
        <w:t>1</w:t>
      </w:r>
      <w:r w:rsidR="00466F93">
        <w:rPr>
          <w:b/>
          <w:sz w:val="24"/>
          <w:szCs w:val="24"/>
        </w:rPr>
        <w:t>3</w:t>
      </w:r>
      <w:r>
        <w:rPr>
          <w:b/>
          <w:sz w:val="24"/>
          <w:szCs w:val="24"/>
        </w:rPr>
        <w:t xml:space="preserve">. </w:t>
      </w:r>
      <w:r w:rsidRPr="005320EB">
        <w:rPr>
          <w:b/>
          <w:sz w:val="24"/>
          <w:szCs w:val="24"/>
        </w:rPr>
        <w:t>ОБСТОЯТЕЛЬСТВА НЕПРЕОДОЛИМОЙ СИЛЫ</w:t>
      </w:r>
    </w:p>
    <w:p w:rsidR="007546AE" w:rsidRPr="005320EB" w:rsidRDefault="00466F93" w:rsidP="00466F93">
      <w:pPr>
        <w:widowControl w:val="0"/>
        <w:tabs>
          <w:tab w:val="left" w:pos="993"/>
          <w:tab w:val="left" w:pos="1134"/>
          <w:tab w:val="left" w:pos="1276"/>
        </w:tabs>
        <w:suppressAutoHyphens/>
        <w:autoSpaceDE w:val="0"/>
        <w:autoSpaceDN w:val="0"/>
        <w:adjustRightInd w:val="0"/>
        <w:ind w:firstLine="567"/>
        <w:jc w:val="both"/>
        <w:rPr>
          <w:sz w:val="24"/>
          <w:szCs w:val="24"/>
        </w:rPr>
      </w:pPr>
      <w:r>
        <w:rPr>
          <w:sz w:val="24"/>
          <w:szCs w:val="24"/>
        </w:rPr>
        <w:t xml:space="preserve">13.1. </w:t>
      </w:r>
      <w:r w:rsidR="007546AE" w:rsidRPr="005320EB">
        <w:rPr>
          <w:sz w:val="24"/>
          <w:szCs w:val="24"/>
        </w:rPr>
        <w:t xml:space="preserve">Стороны освобождаются от ответственности за частичное или полное неисполнение обязательств по контракту, если оно явилось следствием действия непреодолимой силы, то есть чрезвычайных и непредотвратимых при данных условиях обстоятельств: природных стихийных явлений (землетрясения, наводнения и т.д.), действия внешних объективных факторов (военные действия, эпидемия, иные события, не подлежащие разумному контролю Сторон), на время действия этих обстоятельств, если эти обстоятельства непосредственно повлияли на исполнение контракта. </w:t>
      </w:r>
    </w:p>
    <w:p w:rsidR="007546AE" w:rsidRPr="005320EB" w:rsidRDefault="007546AE" w:rsidP="007546AE">
      <w:pPr>
        <w:tabs>
          <w:tab w:val="num" w:pos="-180"/>
          <w:tab w:val="num" w:pos="426"/>
          <w:tab w:val="left" w:pos="993"/>
          <w:tab w:val="left" w:pos="1134"/>
          <w:tab w:val="left" w:pos="1276"/>
        </w:tabs>
        <w:suppressAutoHyphens/>
        <w:autoSpaceDE w:val="0"/>
        <w:autoSpaceDN w:val="0"/>
        <w:adjustRightInd w:val="0"/>
        <w:ind w:firstLine="567"/>
        <w:jc w:val="both"/>
        <w:rPr>
          <w:sz w:val="24"/>
          <w:szCs w:val="24"/>
        </w:rPr>
      </w:pPr>
      <w:r w:rsidRPr="005320EB">
        <w:rPr>
          <w:sz w:val="24"/>
          <w:szCs w:val="24"/>
        </w:rPr>
        <w:t>В случае если Сторона, выполнению обязательств которой препятствуют обстоятельства форс-мажора не известит другую Сторону о наступлении таких обстоятельств в 10-дневный срок, такая Сторона теряет право ссылаться на указанные обстоятельства как форс-мажорные.</w:t>
      </w:r>
    </w:p>
    <w:p w:rsidR="007546AE" w:rsidRPr="005320EB" w:rsidRDefault="00466F93" w:rsidP="00466F93">
      <w:pPr>
        <w:widowControl w:val="0"/>
        <w:tabs>
          <w:tab w:val="left" w:pos="993"/>
          <w:tab w:val="left" w:pos="1134"/>
          <w:tab w:val="left" w:pos="1276"/>
        </w:tabs>
        <w:suppressAutoHyphens/>
        <w:autoSpaceDE w:val="0"/>
        <w:autoSpaceDN w:val="0"/>
        <w:adjustRightInd w:val="0"/>
        <w:ind w:firstLine="567"/>
        <w:jc w:val="both"/>
        <w:rPr>
          <w:sz w:val="24"/>
          <w:szCs w:val="24"/>
        </w:rPr>
      </w:pPr>
      <w:r>
        <w:rPr>
          <w:sz w:val="24"/>
          <w:szCs w:val="24"/>
        </w:rPr>
        <w:t xml:space="preserve">13.2. </w:t>
      </w:r>
      <w:r w:rsidR="007546AE" w:rsidRPr="005320EB">
        <w:rPr>
          <w:sz w:val="24"/>
          <w:szCs w:val="24"/>
        </w:rPr>
        <w:t>Обязанность доказывать обстоятельства непреодолимой силы лежит на Стороне, не выполнившей свои обязательства.</w:t>
      </w:r>
    </w:p>
    <w:p w:rsidR="00276EC6" w:rsidRPr="000D250B" w:rsidRDefault="00276EC6" w:rsidP="00CB0B3F">
      <w:pPr>
        <w:jc w:val="both"/>
        <w:rPr>
          <w:sz w:val="24"/>
          <w:szCs w:val="24"/>
        </w:rPr>
      </w:pPr>
    </w:p>
    <w:p w:rsidR="00B925E5" w:rsidRDefault="00CB0B3F" w:rsidP="00B925E5">
      <w:pPr>
        <w:widowControl w:val="0"/>
        <w:suppressAutoHyphens/>
        <w:contextualSpacing/>
        <w:jc w:val="center"/>
        <w:rPr>
          <w:b/>
          <w:bCs/>
          <w:sz w:val="24"/>
          <w:szCs w:val="24"/>
        </w:rPr>
      </w:pPr>
      <w:r>
        <w:rPr>
          <w:b/>
          <w:sz w:val="24"/>
          <w:szCs w:val="24"/>
        </w:rPr>
        <w:t>14</w:t>
      </w:r>
      <w:r w:rsidR="00276EC6" w:rsidRPr="000D250B">
        <w:rPr>
          <w:b/>
          <w:sz w:val="24"/>
          <w:szCs w:val="24"/>
        </w:rPr>
        <w:t xml:space="preserve">. </w:t>
      </w:r>
      <w:r w:rsidR="006C3305">
        <w:rPr>
          <w:rFonts w:eastAsia="PT Astra Serif"/>
          <w:b/>
          <w:sz w:val="24"/>
          <w:szCs w:val="24"/>
        </w:rPr>
        <w:t>АНТИКОРРУПЦИОННАЯ ОГОВОРКА</w:t>
      </w:r>
    </w:p>
    <w:p w:rsidR="00B925E5" w:rsidRPr="00752CA3" w:rsidRDefault="00CB0B3F" w:rsidP="00B925E5">
      <w:pPr>
        <w:widowControl w:val="0"/>
        <w:suppressAutoHyphens/>
        <w:ind w:firstLine="709"/>
        <w:contextualSpacing/>
        <w:jc w:val="both"/>
        <w:rPr>
          <w:bCs/>
          <w:sz w:val="24"/>
          <w:szCs w:val="24"/>
        </w:rPr>
      </w:pPr>
      <w:r>
        <w:rPr>
          <w:bCs/>
          <w:sz w:val="24"/>
          <w:szCs w:val="24"/>
        </w:rPr>
        <w:lastRenderedPageBreak/>
        <w:t>14</w:t>
      </w:r>
      <w:r w:rsidR="00B925E5" w:rsidRPr="00752CA3">
        <w:rPr>
          <w:bCs/>
          <w:sz w:val="24"/>
          <w:szCs w:val="24"/>
        </w:rPr>
        <w:t>.1. При исполнении своих обязательств по Контракту Стороны, их аффилированные лица, работники или посредники не выплачивают, не предлагают выплатить и не разрешают выплату каких-либо денежных средств или ценностей прямо или косвенно любым лицам для оказания влияния на действия или решения этих лиц с целью получить какие-либо неправомерные преимущества или иные неправомерные цели.</w:t>
      </w:r>
    </w:p>
    <w:p w:rsidR="00B925E5" w:rsidRPr="00752CA3" w:rsidRDefault="00CB0B3F" w:rsidP="00B925E5">
      <w:pPr>
        <w:widowControl w:val="0"/>
        <w:suppressAutoHyphens/>
        <w:ind w:firstLine="709"/>
        <w:contextualSpacing/>
        <w:jc w:val="both"/>
        <w:rPr>
          <w:bCs/>
          <w:sz w:val="24"/>
          <w:szCs w:val="24"/>
        </w:rPr>
      </w:pPr>
      <w:r>
        <w:rPr>
          <w:bCs/>
          <w:sz w:val="24"/>
          <w:szCs w:val="24"/>
        </w:rPr>
        <w:t>14</w:t>
      </w:r>
      <w:r w:rsidR="00B925E5" w:rsidRPr="00752CA3">
        <w:rPr>
          <w:bCs/>
          <w:sz w:val="24"/>
          <w:szCs w:val="24"/>
        </w:rPr>
        <w:t>.2. При исполнении своих обязательств по Контракту Стороны, их аффилированные лица, работники или посредники не осуществляют действия, квалифицируемые применимым для целей Контракта законодательством как дача или получение взятки, коммерческий подкуп, а также действия, нарушающие требования применимого законодательства и международных актов о противодействии легализации (отмыванию) доходов, полученных преступным путем.</w:t>
      </w:r>
    </w:p>
    <w:p w:rsidR="00B925E5" w:rsidRPr="00752CA3" w:rsidRDefault="00CB0B3F" w:rsidP="00B925E5">
      <w:pPr>
        <w:widowControl w:val="0"/>
        <w:suppressAutoHyphens/>
        <w:ind w:firstLine="709"/>
        <w:contextualSpacing/>
        <w:jc w:val="both"/>
        <w:rPr>
          <w:bCs/>
          <w:sz w:val="24"/>
          <w:szCs w:val="24"/>
        </w:rPr>
      </w:pPr>
      <w:r>
        <w:rPr>
          <w:bCs/>
          <w:sz w:val="24"/>
          <w:szCs w:val="24"/>
        </w:rPr>
        <w:t>14</w:t>
      </w:r>
      <w:r w:rsidR="00B925E5" w:rsidRPr="00752CA3">
        <w:rPr>
          <w:bCs/>
          <w:sz w:val="24"/>
          <w:szCs w:val="24"/>
        </w:rPr>
        <w:t>.3. В случае возникновения у Стороны обоснованных подозрений, что произошло или может произойти нарушение каких-либо положений настоящего раздела, соответствующая Сторона обязуется уведомить другую Сторону в письменной форме. После письменного уведомления соответствующая Сторона обязана направить подтверждение, что нарушения не произошли или не произойдут. Это подтверждение должно быть направлено в течение 10 (десяти) рабочих дней с даты направления письменного уведомления.</w:t>
      </w:r>
    </w:p>
    <w:p w:rsidR="00B925E5" w:rsidRPr="00752CA3" w:rsidRDefault="00CB0B3F" w:rsidP="00B925E5">
      <w:pPr>
        <w:widowControl w:val="0"/>
        <w:suppressAutoHyphens/>
        <w:ind w:firstLine="709"/>
        <w:contextualSpacing/>
        <w:jc w:val="both"/>
        <w:rPr>
          <w:bCs/>
          <w:sz w:val="24"/>
          <w:szCs w:val="24"/>
        </w:rPr>
      </w:pPr>
      <w:r>
        <w:rPr>
          <w:bCs/>
          <w:sz w:val="24"/>
          <w:szCs w:val="24"/>
        </w:rPr>
        <w:t>14</w:t>
      </w:r>
      <w:r w:rsidR="00B925E5" w:rsidRPr="00752CA3">
        <w:rPr>
          <w:bCs/>
          <w:sz w:val="24"/>
          <w:szCs w:val="24"/>
        </w:rPr>
        <w:t>.4. В письменном уведомлении Сторона обязана сослаться на обоснованные факты или предоставить материалы, достоверно подтверждающие или дающие основание предполагать, что произошло или может произойти нарушение каких-либо положений настоящего раздела контрагентом, его аффилированными лицами, работниками или посредниками, выражающееся в действиях, квалифицируемых применимым законодательством как дача или получение взятки, коммерческий подкуп, а также действиях, нарушающих требования применимого законодательства и международных актов о противодействии легализации (отмыванию) доходов, полученных преступным путем.</w:t>
      </w:r>
    </w:p>
    <w:p w:rsidR="00B925E5" w:rsidRPr="00752CA3" w:rsidRDefault="00CB0B3F" w:rsidP="00B925E5">
      <w:pPr>
        <w:widowControl w:val="0"/>
        <w:suppressAutoHyphens/>
        <w:ind w:firstLine="709"/>
        <w:contextualSpacing/>
        <w:jc w:val="both"/>
        <w:rPr>
          <w:bCs/>
          <w:sz w:val="24"/>
          <w:szCs w:val="24"/>
        </w:rPr>
      </w:pPr>
      <w:r>
        <w:rPr>
          <w:bCs/>
          <w:sz w:val="24"/>
          <w:szCs w:val="24"/>
        </w:rPr>
        <w:t>14</w:t>
      </w:r>
      <w:r w:rsidR="00B925E5" w:rsidRPr="00752CA3">
        <w:rPr>
          <w:bCs/>
          <w:sz w:val="24"/>
          <w:szCs w:val="24"/>
        </w:rPr>
        <w:t>.5. В случае нарушения одной Стороной обязательств воздерживаться от запрещенных в разделах Контракта действий и (или) неполучения другой Стороной в установленный Контрактом срок подтверждения, что нарушения не произошли или не произойдут, другая Сторона имеет право направить обоснованные факты или предоставить материалы в компетентные органы в соответствии с применимым законодательством.</w:t>
      </w:r>
    </w:p>
    <w:p w:rsidR="00B925E5" w:rsidRDefault="00B925E5" w:rsidP="00276EC6">
      <w:pPr>
        <w:tabs>
          <w:tab w:val="num" w:pos="0"/>
        </w:tabs>
        <w:jc w:val="center"/>
        <w:rPr>
          <w:b/>
          <w:sz w:val="24"/>
          <w:szCs w:val="24"/>
        </w:rPr>
      </w:pPr>
    </w:p>
    <w:p w:rsidR="00276EC6" w:rsidRPr="000D250B" w:rsidRDefault="00CB0B3F" w:rsidP="00276EC6">
      <w:pPr>
        <w:tabs>
          <w:tab w:val="num" w:pos="0"/>
        </w:tabs>
        <w:jc w:val="center"/>
        <w:rPr>
          <w:b/>
          <w:sz w:val="24"/>
          <w:szCs w:val="24"/>
        </w:rPr>
      </w:pPr>
      <w:r>
        <w:rPr>
          <w:b/>
          <w:sz w:val="24"/>
          <w:szCs w:val="24"/>
        </w:rPr>
        <w:t>15</w:t>
      </w:r>
      <w:r w:rsidR="00B925E5">
        <w:rPr>
          <w:b/>
          <w:sz w:val="24"/>
          <w:szCs w:val="24"/>
        </w:rPr>
        <w:t xml:space="preserve">. </w:t>
      </w:r>
      <w:r w:rsidR="00276EC6" w:rsidRPr="000D250B">
        <w:rPr>
          <w:b/>
          <w:sz w:val="24"/>
          <w:szCs w:val="24"/>
        </w:rPr>
        <w:t>ЗАКЛЮЧИТЕЛЬНЫЕ ПОЛОЖЕНИЯ</w:t>
      </w:r>
    </w:p>
    <w:p w:rsidR="00276EC6" w:rsidRPr="000D250B" w:rsidRDefault="00CB0B3F" w:rsidP="00276EC6">
      <w:pPr>
        <w:pStyle w:val="ConsNormal"/>
        <w:tabs>
          <w:tab w:val="num" w:pos="0"/>
        </w:tabs>
        <w:ind w:right="0" w:firstLine="567"/>
        <w:jc w:val="both"/>
        <w:rPr>
          <w:rFonts w:ascii="Times New Roman" w:hAnsi="Times New Roman" w:cs="Times New Roman"/>
          <w:sz w:val="24"/>
          <w:szCs w:val="24"/>
        </w:rPr>
      </w:pPr>
      <w:r>
        <w:rPr>
          <w:rFonts w:ascii="Times New Roman" w:hAnsi="Times New Roman" w:cs="Times New Roman"/>
          <w:sz w:val="24"/>
          <w:szCs w:val="24"/>
        </w:rPr>
        <w:t>15</w:t>
      </w:r>
      <w:r w:rsidR="00276EC6" w:rsidRPr="000D250B">
        <w:rPr>
          <w:rFonts w:ascii="Times New Roman" w:hAnsi="Times New Roman" w:cs="Times New Roman"/>
          <w:sz w:val="24"/>
          <w:szCs w:val="24"/>
        </w:rPr>
        <w:t>.1. Любые изменения и дополнения к настоящему контракту действительны лишь при условии, если они совершены в письменной форме и подписаны надлежаще уполномоченными на то представителями Сторон.</w:t>
      </w:r>
    </w:p>
    <w:p w:rsidR="00276EC6" w:rsidRPr="000D250B" w:rsidRDefault="00CB0B3F" w:rsidP="00276EC6">
      <w:pPr>
        <w:ind w:firstLine="540"/>
        <w:jc w:val="both"/>
        <w:rPr>
          <w:sz w:val="24"/>
          <w:szCs w:val="24"/>
        </w:rPr>
      </w:pPr>
      <w:r>
        <w:rPr>
          <w:sz w:val="24"/>
          <w:szCs w:val="24"/>
        </w:rPr>
        <w:t>15</w:t>
      </w:r>
      <w:r w:rsidR="00276EC6" w:rsidRPr="000D250B">
        <w:rPr>
          <w:sz w:val="24"/>
          <w:szCs w:val="24"/>
        </w:rPr>
        <w:t xml:space="preserve">.2. В случае обмена документами при применении мер ответственности и совершении иных действий в связи с нарушением подрядчиком или заказчиком условий контракта в отношении контракта, заключенного по результатам электронных процедур, такой обмен осуществляется с использованием единой информационной системы путем направления электронных уведомлений. Такие уведомления формируются с использованием единой информационной системы, подписываются усиленной электронной подписью лица, имеющего право действовать от имени заказчика, подрядчика, и размещаются в единой информационной системе без размещения на официальном сайте. </w:t>
      </w:r>
    </w:p>
    <w:p w:rsidR="00276EC6" w:rsidRPr="000D250B" w:rsidRDefault="00CB0B3F" w:rsidP="00276EC6">
      <w:pPr>
        <w:pStyle w:val="ConsNormal"/>
        <w:tabs>
          <w:tab w:val="num" w:pos="0"/>
        </w:tabs>
        <w:ind w:right="0" w:firstLine="567"/>
        <w:jc w:val="both"/>
        <w:rPr>
          <w:rFonts w:ascii="Times New Roman" w:hAnsi="Times New Roman" w:cs="Times New Roman"/>
          <w:sz w:val="24"/>
          <w:szCs w:val="24"/>
        </w:rPr>
      </w:pPr>
      <w:r>
        <w:rPr>
          <w:rFonts w:ascii="Times New Roman" w:hAnsi="Times New Roman" w:cs="Times New Roman"/>
          <w:sz w:val="24"/>
          <w:szCs w:val="24"/>
        </w:rPr>
        <w:t>15</w:t>
      </w:r>
      <w:r w:rsidR="00276EC6" w:rsidRPr="000D250B">
        <w:rPr>
          <w:rFonts w:ascii="Times New Roman" w:hAnsi="Times New Roman" w:cs="Times New Roman"/>
          <w:sz w:val="24"/>
          <w:szCs w:val="24"/>
        </w:rPr>
        <w:t>.3. В соответствии с услови</w:t>
      </w:r>
      <w:r w:rsidR="009963AB">
        <w:rPr>
          <w:rFonts w:ascii="Times New Roman" w:hAnsi="Times New Roman" w:cs="Times New Roman"/>
          <w:sz w:val="24"/>
          <w:szCs w:val="24"/>
        </w:rPr>
        <w:t>ями контракта обмен документами</w:t>
      </w:r>
      <w:r w:rsidR="00276EC6" w:rsidRPr="000D250B">
        <w:rPr>
          <w:rFonts w:ascii="Times New Roman" w:hAnsi="Times New Roman"/>
          <w:sz w:val="24"/>
          <w:szCs w:val="24"/>
        </w:rPr>
        <w:t xml:space="preserve"> </w:t>
      </w:r>
      <w:r w:rsidR="00276EC6" w:rsidRPr="000D250B">
        <w:rPr>
          <w:rFonts w:ascii="Times New Roman" w:hAnsi="Times New Roman" w:cs="Times New Roman"/>
          <w:sz w:val="24"/>
          <w:szCs w:val="24"/>
        </w:rPr>
        <w:t xml:space="preserve">производится с использованием единой информационной системы </w:t>
      </w:r>
      <w:r w:rsidR="00276EC6" w:rsidRPr="000D250B">
        <w:rPr>
          <w:rFonts w:ascii="Times New Roman" w:hAnsi="Times New Roman"/>
          <w:sz w:val="24"/>
        </w:rPr>
        <w:t xml:space="preserve">В не предусмотренных настоящим контрактом случаях </w:t>
      </w:r>
      <w:r w:rsidR="00276EC6" w:rsidRPr="000D250B">
        <w:rPr>
          <w:rFonts w:ascii="Times New Roman" w:hAnsi="Times New Roman" w:cs="Times New Roman"/>
          <w:sz w:val="24"/>
          <w:szCs w:val="24"/>
        </w:rPr>
        <w:t xml:space="preserve">уведомления и иные документы, которое одна Сторона направляет другой Стороне, высылаются в виде письма или факса с письменным подтверждением по </w:t>
      </w:r>
      <w:r w:rsidR="00276EC6" w:rsidRPr="000D250B">
        <w:rPr>
          <w:rFonts w:ascii="Times New Roman" w:hAnsi="Times New Roman" w:cs="Times New Roman"/>
          <w:sz w:val="24"/>
          <w:szCs w:val="24"/>
        </w:rPr>
        <w:lastRenderedPageBreak/>
        <w:t>адресу другой Стороны, при этом уведомление вступает в силу после доставки или в день, указанный в уведомлении, в зависимости от того, какая из этих дат наступит позднее.</w:t>
      </w:r>
    </w:p>
    <w:p w:rsidR="00276EC6" w:rsidRPr="000D250B" w:rsidRDefault="00CB0B3F" w:rsidP="00276EC6">
      <w:pPr>
        <w:pStyle w:val="ConsNormal"/>
        <w:tabs>
          <w:tab w:val="num" w:pos="0"/>
        </w:tabs>
        <w:ind w:right="0" w:firstLine="567"/>
        <w:jc w:val="both"/>
        <w:rPr>
          <w:rFonts w:ascii="Times New Roman" w:hAnsi="Times New Roman" w:cs="Times New Roman"/>
          <w:sz w:val="24"/>
          <w:szCs w:val="24"/>
        </w:rPr>
      </w:pPr>
      <w:r>
        <w:rPr>
          <w:rFonts w:ascii="Times New Roman" w:hAnsi="Times New Roman" w:cs="Times New Roman"/>
          <w:sz w:val="24"/>
          <w:szCs w:val="24"/>
        </w:rPr>
        <w:t>15</w:t>
      </w:r>
      <w:r w:rsidR="00276EC6" w:rsidRPr="000D250B">
        <w:rPr>
          <w:rFonts w:ascii="Times New Roman" w:hAnsi="Times New Roman" w:cs="Times New Roman"/>
          <w:sz w:val="24"/>
          <w:szCs w:val="24"/>
        </w:rPr>
        <w:t>.4. Все приложения к настоящему контракту составляют его неотъемлемую часть:</w:t>
      </w:r>
    </w:p>
    <w:p w:rsidR="00276EC6" w:rsidRPr="009963AB" w:rsidRDefault="00276EC6" w:rsidP="009963AB">
      <w:pPr>
        <w:pStyle w:val="ConsNormal"/>
        <w:tabs>
          <w:tab w:val="num" w:pos="0"/>
        </w:tabs>
        <w:ind w:right="0" w:firstLine="0"/>
        <w:jc w:val="both"/>
        <w:rPr>
          <w:rFonts w:ascii="Times New Roman" w:hAnsi="Times New Roman" w:cs="Times New Roman"/>
          <w:sz w:val="24"/>
          <w:szCs w:val="24"/>
        </w:rPr>
      </w:pPr>
      <w:r w:rsidRPr="000D250B">
        <w:rPr>
          <w:rFonts w:ascii="Times New Roman" w:hAnsi="Times New Roman" w:cs="Times New Roman"/>
          <w:sz w:val="24"/>
          <w:szCs w:val="24"/>
        </w:rPr>
        <w:t xml:space="preserve">Приложение </w:t>
      </w:r>
      <w:r w:rsidR="00CF206E">
        <w:rPr>
          <w:rFonts w:ascii="Times New Roman" w:hAnsi="Times New Roman" w:cs="Times New Roman"/>
          <w:sz w:val="24"/>
          <w:szCs w:val="24"/>
        </w:rPr>
        <w:t>№1</w:t>
      </w:r>
      <w:r w:rsidRPr="000D250B">
        <w:rPr>
          <w:rFonts w:ascii="Times New Roman" w:hAnsi="Times New Roman" w:cs="Times New Roman"/>
          <w:sz w:val="24"/>
          <w:szCs w:val="24"/>
        </w:rPr>
        <w:t>– Описание объек</w:t>
      </w:r>
      <w:r w:rsidR="00B925E5">
        <w:rPr>
          <w:rFonts w:ascii="Times New Roman" w:hAnsi="Times New Roman" w:cs="Times New Roman"/>
          <w:sz w:val="24"/>
          <w:szCs w:val="24"/>
        </w:rPr>
        <w:t>та закупки</w:t>
      </w:r>
      <w:r w:rsidRPr="000D250B">
        <w:rPr>
          <w:sz w:val="24"/>
          <w:szCs w:val="24"/>
        </w:rPr>
        <w:t>.</w:t>
      </w:r>
    </w:p>
    <w:p w:rsidR="00276EC6" w:rsidRPr="000D250B" w:rsidRDefault="00CB0B3F" w:rsidP="00276EC6">
      <w:pPr>
        <w:tabs>
          <w:tab w:val="num" w:pos="0"/>
        </w:tabs>
        <w:ind w:firstLine="567"/>
        <w:jc w:val="both"/>
        <w:rPr>
          <w:sz w:val="24"/>
          <w:szCs w:val="24"/>
        </w:rPr>
      </w:pPr>
      <w:r>
        <w:rPr>
          <w:sz w:val="24"/>
          <w:szCs w:val="24"/>
        </w:rPr>
        <w:t>15</w:t>
      </w:r>
      <w:r w:rsidR="00276EC6" w:rsidRPr="000D250B">
        <w:rPr>
          <w:sz w:val="24"/>
          <w:szCs w:val="24"/>
        </w:rPr>
        <w:t>.5. Во всем остальном, что не предусмотрено настоящим контрактом, Стороны будут руководствоваться действующим гражданским законодательством Российской Федерации.</w:t>
      </w:r>
    </w:p>
    <w:p w:rsidR="00276EC6" w:rsidRPr="000D250B" w:rsidRDefault="00CB0B3F" w:rsidP="00276EC6">
      <w:pPr>
        <w:pStyle w:val="ConsNonformat"/>
        <w:tabs>
          <w:tab w:val="num" w:pos="0"/>
        </w:tabs>
        <w:ind w:right="0" w:firstLine="567"/>
        <w:jc w:val="both"/>
        <w:rPr>
          <w:rFonts w:ascii="Times New Roman" w:hAnsi="Times New Roman" w:cs="Times New Roman"/>
          <w:sz w:val="24"/>
          <w:szCs w:val="24"/>
        </w:rPr>
      </w:pPr>
      <w:r>
        <w:rPr>
          <w:rFonts w:ascii="Times New Roman" w:hAnsi="Times New Roman" w:cs="Times New Roman"/>
          <w:sz w:val="24"/>
          <w:szCs w:val="24"/>
        </w:rPr>
        <w:t>15</w:t>
      </w:r>
      <w:r w:rsidR="00276EC6" w:rsidRPr="000D250B">
        <w:rPr>
          <w:rFonts w:ascii="Times New Roman" w:hAnsi="Times New Roman" w:cs="Times New Roman"/>
          <w:sz w:val="24"/>
          <w:szCs w:val="24"/>
        </w:rPr>
        <w:t>.6. Срок действия настоящего контракта устанавливается со дня заключения контракта до надлежащего выполнения Сторонами принятых на себя обязательств.</w:t>
      </w:r>
    </w:p>
    <w:p w:rsidR="007546AE" w:rsidRDefault="007546AE" w:rsidP="00CB0B3F">
      <w:pPr>
        <w:jc w:val="both"/>
        <w:rPr>
          <w:sz w:val="24"/>
          <w:szCs w:val="24"/>
        </w:rPr>
      </w:pPr>
    </w:p>
    <w:p w:rsidR="007546AE" w:rsidRDefault="007546AE" w:rsidP="007546AE">
      <w:pPr>
        <w:ind w:firstLine="567"/>
        <w:jc w:val="center"/>
        <w:rPr>
          <w:b/>
          <w:sz w:val="24"/>
          <w:szCs w:val="24"/>
        </w:rPr>
      </w:pPr>
      <w:r>
        <w:rPr>
          <w:b/>
          <w:sz w:val="24"/>
          <w:szCs w:val="24"/>
        </w:rPr>
        <w:t>1</w:t>
      </w:r>
      <w:r w:rsidR="00CB0B3F">
        <w:rPr>
          <w:b/>
          <w:sz w:val="24"/>
          <w:szCs w:val="24"/>
        </w:rPr>
        <w:t>6</w:t>
      </w:r>
      <w:r>
        <w:rPr>
          <w:b/>
          <w:sz w:val="24"/>
          <w:szCs w:val="24"/>
        </w:rPr>
        <w:t>. ЮРИДИЧЕСКИЕ АДРЕСА И БАНКОВСКИЕ РЕКВИЗИТЫ СТОРОН</w:t>
      </w:r>
    </w:p>
    <w:p w:rsidR="007546AE" w:rsidRDefault="007546AE" w:rsidP="007546AE">
      <w:pPr>
        <w:ind w:firstLine="567"/>
        <w:jc w:val="center"/>
        <w:rPr>
          <w:b/>
          <w:sz w:val="24"/>
          <w:szCs w:val="24"/>
        </w:rPr>
      </w:pPr>
    </w:p>
    <w:p w:rsidR="007546AE" w:rsidRDefault="007546AE" w:rsidP="007546AE">
      <w:pPr>
        <w:ind w:firstLine="567"/>
        <w:jc w:val="center"/>
        <w:rPr>
          <w:sz w:val="24"/>
          <w:szCs w:val="24"/>
        </w:rPr>
      </w:pPr>
    </w:p>
    <w:tbl>
      <w:tblPr>
        <w:tblW w:w="0" w:type="auto"/>
        <w:tblLook w:val="04A0" w:firstRow="1" w:lastRow="0" w:firstColumn="1" w:lastColumn="0" w:noHBand="0" w:noVBand="1"/>
      </w:tblPr>
      <w:tblGrid>
        <w:gridCol w:w="4785"/>
        <w:gridCol w:w="4786"/>
      </w:tblGrid>
      <w:tr w:rsidR="007546AE" w:rsidRPr="005320EB" w:rsidTr="004D53F4">
        <w:tc>
          <w:tcPr>
            <w:tcW w:w="4785" w:type="dxa"/>
          </w:tcPr>
          <w:p w:rsidR="007546AE" w:rsidRPr="005320EB" w:rsidRDefault="007546AE" w:rsidP="004D53F4">
            <w:pPr>
              <w:widowControl w:val="0"/>
              <w:suppressAutoHyphens/>
              <w:autoSpaceDE w:val="0"/>
              <w:autoSpaceDN w:val="0"/>
              <w:adjustRightInd w:val="0"/>
              <w:rPr>
                <w:sz w:val="24"/>
                <w:szCs w:val="24"/>
              </w:rPr>
            </w:pPr>
            <w:bookmarkStart w:id="5" w:name="Par456"/>
            <w:bookmarkEnd w:id="5"/>
            <w:r w:rsidRPr="005320EB">
              <w:rPr>
                <w:b/>
                <w:sz w:val="24"/>
                <w:szCs w:val="24"/>
              </w:rPr>
              <w:t>Заказчик</w:t>
            </w:r>
            <w:r w:rsidRPr="005320EB">
              <w:rPr>
                <w:sz w:val="24"/>
                <w:szCs w:val="24"/>
              </w:rPr>
              <w:t>:</w:t>
            </w:r>
          </w:p>
        </w:tc>
        <w:tc>
          <w:tcPr>
            <w:tcW w:w="4786" w:type="dxa"/>
          </w:tcPr>
          <w:p w:rsidR="007546AE" w:rsidRPr="005320EB" w:rsidRDefault="007546AE" w:rsidP="004D53F4">
            <w:pPr>
              <w:widowControl w:val="0"/>
              <w:suppressAutoHyphens/>
              <w:autoSpaceDE w:val="0"/>
              <w:autoSpaceDN w:val="0"/>
              <w:adjustRightInd w:val="0"/>
              <w:rPr>
                <w:b/>
                <w:sz w:val="24"/>
                <w:szCs w:val="24"/>
              </w:rPr>
            </w:pPr>
            <w:r w:rsidRPr="005320EB">
              <w:rPr>
                <w:rFonts w:eastAsia="MS Mincho"/>
                <w:b/>
                <w:sz w:val="24"/>
                <w:szCs w:val="24"/>
                <w:lang w:eastAsia="en-US"/>
              </w:rPr>
              <w:t>Подрядчик</w:t>
            </w:r>
            <w:r w:rsidRPr="005320EB">
              <w:rPr>
                <w:b/>
                <w:sz w:val="24"/>
                <w:szCs w:val="24"/>
              </w:rPr>
              <w:t>:</w:t>
            </w:r>
          </w:p>
        </w:tc>
      </w:tr>
      <w:tr w:rsidR="002C3D00" w:rsidRPr="005320EB" w:rsidTr="004D53F4">
        <w:tc>
          <w:tcPr>
            <w:tcW w:w="4785" w:type="dxa"/>
          </w:tcPr>
          <w:p w:rsidR="00DE180E" w:rsidRPr="007851CF" w:rsidRDefault="00DE180E" w:rsidP="00DE180E">
            <w:pPr>
              <w:autoSpaceDE w:val="0"/>
              <w:autoSpaceDN w:val="0"/>
              <w:adjustRightInd w:val="0"/>
              <w:rPr>
                <w:b/>
                <w:bCs/>
                <w:sz w:val="24"/>
                <w:szCs w:val="24"/>
              </w:rPr>
            </w:pPr>
            <w:r w:rsidRPr="007851CF">
              <w:rPr>
                <w:b/>
                <w:bCs/>
                <w:sz w:val="24"/>
                <w:szCs w:val="24"/>
              </w:rPr>
              <w:t>Админи</w:t>
            </w:r>
            <w:r w:rsidR="00373180">
              <w:rPr>
                <w:b/>
                <w:bCs/>
                <w:sz w:val="24"/>
                <w:szCs w:val="24"/>
              </w:rPr>
              <w:t xml:space="preserve">страция Кичменгско-Городецкого </w:t>
            </w:r>
            <w:r w:rsidRPr="007851CF">
              <w:rPr>
                <w:b/>
                <w:bCs/>
                <w:sz w:val="24"/>
                <w:szCs w:val="24"/>
              </w:rPr>
              <w:t>муниципального округа</w:t>
            </w:r>
          </w:p>
          <w:p w:rsidR="000514C1" w:rsidRPr="00854859" w:rsidRDefault="000514C1" w:rsidP="000514C1">
            <w:pPr>
              <w:pStyle w:val="af"/>
              <w:rPr>
                <w:bCs/>
                <w:sz w:val="22"/>
                <w:szCs w:val="22"/>
              </w:rPr>
            </w:pPr>
            <w:r w:rsidRPr="00854859">
              <w:rPr>
                <w:bCs/>
                <w:sz w:val="22"/>
                <w:szCs w:val="22"/>
              </w:rPr>
              <w:t>Адрес: 161400, РФ, Вологодская обл., с. Кичменгский Городок, ул. Центральная, д. 7</w:t>
            </w:r>
          </w:p>
          <w:p w:rsidR="000514C1" w:rsidRPr="00854859" w:rsidRDefault="00CA67AA" w:rsidP="000514C1">
            <w:pPr>
              <w:pStyle w:val="af"/>
              <w:rPr>
                <w:bCs/>
                <w:sz w:val="22"/>
                <w:szCs w:val="22"/>
              </w:rPr>
            </w:pPr>
            <w:r>
              <w:rPr>
                <w:bCs/>
                <w:sz w:val="22"/>
                <w:szCs w:val="22"/>
              </w:rPr>
              <w:t xml:space="preserve">ОГРН </w:t>
            </w:r>
            <w:r w:rsidR="000514C1" w:rsidRPr="00854859">
              <w:rPr>
                <w:bCs/>
                <w:sz w:val="22"/>
                <w:szCs w:val="22"/>
              </w:rPr>
              <w:t>1223500013560</w:t>
            </w:r>
          </w:p>
          <w:p w:rsidR="000514C1" w:rsidRPr="00854859" w:rsidRDefault="00CA67AA" w:rsidP="000514C1">
            <w:pPr>
              <w:pStyle w:val="af"/>
              <w:rPr>
                <w:bCs/>
                <w:sz w:val="22"/>
                <w:szCs w:val="22"/>
              </w:rPr>
            </w:pPr>
            <w:r>
              <w:rPr>
                <w:bCs/>
                <w:sz w:val="22"/>
                <w:szCs w:val="22"/>
              </w:rPr>
              <w:t xml:space="preserve">ИНН/КПП </w:t>
            </w:r>
            <w:r w:rsidR="000514C1" w:rsidRPr="00854859">
              <w:rPr>
                <w:bCs/>
                <w:sz w:val="22"/>
                <w:szCs w:val="22"/>
              </w:rPr>
              <w:t>3512006579/351201001</w:t>
            </w:r>
          </w:p>
          <w:p w:rsidR="000514C1" w:rsidRPr="00854859" w:rsidRDefault="000514C1" w:rsidP="000514C1">
            <w:pPr>
              <w:pStyle w:val="af"/>
              <w:rPr>
                <w:bCs/>
                <w:sz w:val="22"/>
                <w:szCs w:val="22"/>
              </w:rPr>
            </w:pPr>
            <w:r w:rsidRPr="00854859">
              <w:rPr>
                <w:bCs/>
                <w:sz w:val="22"/>
                <w:szCs w:val="22"/>
              </w:rPr>
              <w:t>Номер счета получателя</w:t>
            </w:r>
          </w:p>
          <w:p w:rsidR="000514C1" w:rsidRPr="00854859" w:rsidRDefault="000514C1" w:rsidP="000514C1">
            <w:pPr>
              <w:pStyle w:val="af"/>
              <w:rPr>
                <w:bCs/>
                <w:sz w:val="22"/>
                <w:szCs w:val="22"/>
              </w:rPr>
            </w:pPr>
            <w:r w:rsidRPr="00854859">
              <w:rPr>
                <w:bCs/>
                <w:sz w:val="22"/>
                <w:szCs w:val="22"/>
              </w:rPr>
              <w:t xml:space="preserve">40102810445370000022  </w:t>
            </w:r>
          </w:p>
          <w:p w:rsidR="000514C1" w:rsidRPr="00854859" w:rsidRDefault="000514C1" w:rsidP="000514C1">
            <w:pPr>
              <w:pStyle w:val="af"/>
              <w:rPr>
                <w:bCs/>
                <w:sz w:val="22"/>
                <w:szCs w:val="22"/>
              </w:rPr>
            </w:pPr>
            <w:r w:rsidRPr="00854859">
              <w:rPr>
                <w:bCs/>
                <w:sz w:val="22"/>
                <w:szCs w:val="22"/>
              </w:rPr>
              <w:t>Номер казначейского счета</w:t>
            </w:r>
          </w:p>
          <w:p w:rsidR="000514C1" w:rsidRPr="00854859" w:rsidRDefault="000514C1" w:rsidP="000514C1">
            <w:pPr>
              <w:pStyle w:val="af"/>
              <w:rPr>
                <w:bCs/>
                <w:sz w:val="22"/>
                <w:szCs w:val="22"/>
              </w:rPr>
            </w:pPr>
            <w:r w:rsidRPr="00854859">
              <w:rPr>
                <w:bCs/>
                <w:sz w:val="22"/>
                <w:szCs w:val="22"/>
              </w:rPr>
              <w:t>03231643195300003000</w:t>
            </w:r>
          </w:p>
          <w:p w:rsidR="000514C1" w:rsidRPr="00854859" w:rsidRDefault="000514C1" w:rsidP="000514C1">
            <w:pPr>
              <w:pStyle w:val="af"/>
              <w:rPr>
                <w:bCs/>
                <w:sz w:val="22"/>
                <w:szCs w:val="22"/>
              </w:rPr>
            </w:pPr>
            <w:r w:rsidRPr="00854859">
              <w:rPr>
                <w:bCs/>
                <w:sz w:val="22"/>
                <w:szCs w:val="22"/>
              </w:rPr>
              <w:t xml:space="preserve">Банк получателя:  </w:t>
            </w:r>
          </w:p>
          <w:p w:rsidR="000514C1" w:rsidRPr="00854859" w:rsidRDefault="000514C1" w:rsidP="000514C1">
            <w:pPr>
              <w:pStyle w:val="af"/>
              <w:rPr>
                <w:bCs/>
                <w:sz w:val="22"/>
                <w:szCs w:val="22"/>
              </w:rPr>
            </w:pPr>
            <w:r w:rsidRPr="00854859">
              <w:rPr>
                <w:bCs/>
                <w:sz w:val="22"/>
                <w:szCs w:val="22"/>
              </w:rPr>
              <w:t>Отделение Вологда банка России//УФК по</w:t>
            </w:r>
          </w:p>
          <w:p w:rsidR="000514C1" w:rsidRPr="00854859" w:rsidRDefault="000514C1" w:rsidP="000514C1">
            <w:pPr>
              <w:pStyle w:val="ConsDTNormal"/>
              <w:rPr>
                <w:sz w:val="22"/>
                <w:szCs w:val="22"/>
              </w:rPr>
            </w:pPr>
            <w:r w:rsidRPr="00854859">
              <w:rPr>
                <w:sz w:val="22"/>
                <w:szCs w:val="22"/>
              </w:rPr>
              <w:t>Вологодской области г.Вологда</w:t>
            </w:r>
          </w:p>
          <w:p w:rsidR="000514C1" w:rsidRPr="00854859" w:rsidRDefault="000514C1" w:rsidP="000514C1">
            <w:pPr>
              <w:pStyle w:val="ConsDTNormal"/>
              <w:rPr>
                <w:sz w:val="22"/>
                <w:szCs w:val="22"/>
                <w:highlight w:val="yellow"/>
              </w:rPr>
            </w:pPr>
            <w:r w:rsidRPr="00854859">
              <w:rPr>
                <w:sz w:val="22"/>
                <w:szCs w:val="22"/>
              </w:rPr>
              <w:t>БИК 011909101</w:t>
            </w:r>
          </w:p>
          <w:p w:rsidR="000514C1" w:rsidRPr="00854859" w:rsidRDefault="00CA67AA" w:rsidP="000514C1">
            <w:pPr>
              <w:pStyle w:val="ConsDTNormal"/>
              <w:autoSpaceDE/>
              <w:jc w:val="left"/>
              <w:rPr>
                <w:sz w:val="22"/>
                <w:szCs w:val="22"/>
                <w:highlight w:val="yellow"/>
              </w:rPr>
            </w:pPr>
            <w:r>
              <w:rPr>
                <w:sz w:val="22"/>
                <w:szCs w:val="22"/>
              </w:rPr>
              <w:t xml:space="preserve">ОКОПФ </w:t>
            </w:r>
            <w:r w:rsidR="009B65AA">
              <w:rPr>
                <w:sz w:val="22"/>
                <w:szCs w:val="22"/>
              </w:rPr>
              <w:t xml:space="preserve">75404 </w:t>
            </w:r>
            <w:r w:rsidR="000514C1" w:rsidRPr="00854859">
              <w:rPr>
                <w:sz w:val="22"/>
                <w:szCs w:val="22"/>
              </w:rPr>
              <w:t>ОКВЭД   84.11.34</w:t>
            </w:r>
          </w:p>
          <w:p w:rsidR="000514C1" w:rsidRPr="00854859" w:rsidRDefault="000514C1" w:rsidP="000514C1">
            <w:pPr>
              <w:pStyle w:val="ConsDTNormal"/>
              <w:autoSpaceDE/>
              <w:jc w:val="left"/>
              <w:rPr>
                <w:sz w:val="22"/>
                <w:szCs w:val="22"/>
              </w:rPr>
            </w:pPr>
            <w:r w:rsidRPr="00854859">
              <w:rPr>
                <w:sz w:val="22"/>
                <w:szCs w:val="22"/>
              </w:rPr>
              <w:t xml:space="preserve">Телефон: 8(81740) </w:t>
            </w:r>
            <w:r w:rsidRPr="00854859">
              <w:rPr>
                <w:bCs/>
                <w:sz w:val="22"/>
                <w:szCs w:val="22"/>
              </w:rPr>
              <w:t>2-14-46</w:t>
            </w:r>
          </w:p>
          <w:p w:rsidR="000514C1" w:rsidRPr="00854859" w:rsidRDefault="000514C1" w:rsidP="000514C1">
            <w:pPr>
              <w:pStyle w:val="ConsDTNormal"/>
              <w:jc w:val="left"/>
              <w:rPr>
                <w:sz w:val="22"/>
                <w:szCs w:val="22"/>
              </w:rPr>
            </w:pPr>
            <w:r w:rsidRPr="00854859">
              <w:rPr>
                <w:sz w:val="22"/>
                <w:szCs w:val="22"/>
              </w:rPr>
              <w:t xml:space="preserve">Адрес эл.почты: </w:t>
            </w:r>
            <w:r w:rsidRPr="00854859">
              <w:rPr>
                <w:rStyle w:val="a6"/>
                <w:bCs/>
                <w:sz w:val="22"/>
                <w:szCs w:val="22"/>
              </w:rPr>
              <w:t>kichgorodok@r12.gov35.ru</w:t>
            </w:r>
          </w:p>
          <w:p w:rsidR="00E67C76" w:rsidRDefault="00E67C76" w:rsidP="00E67C76">
            <w:pPr>
              <w:rPr>
                <w:sz w:val="24"/>
                <w:szCs w:val="24"/>
              </w:rPr>
            </w:pPr>
          </w:p>
          <w:p w:rsidR="00E67C76" w:rsidRDefault="00E67C76" w:rsidP="00E67C76">
            <w:pPr>
              <w:rPr>
                <w:sz w:val="24"/>
                <w:szCs w:val="24"/>
              </w:rPr>
            </w:pPr>
            <w:r>
              <w:rPr>
                <w:sz w:val="24"/>
                <w:szCs w:val="24"/>
              </w:rPr>
              <w:t>От Заказчика</w:t>
            </w:r>
            <w:r w:rsidR="00CA67AA">
              <w:rPr>
                <w:sz w:val="24"/>
                <w:szCs w:val="24"/>
              </w:rPr>
              <w:t>:</w:t>
            </w:r>
          </w:p>
          <w:p w:rsidR="00E67C76" w:rsidRDefault="00E67C76" w:rsidP="00E67C76">
            <w:pPr>
              <w:rPr>
                <w:sz w:val="24"/>
                <w:szCs w:val="24"/>
              </w:rPr>
            </w:pPr>
          </w:p>
          <w:p w:rsidR="00E67C76" w:rsidRPr="00F713AA" w:rsidRDefault="00E67C76" w:rsidP="00E67C76">
            <w:pPr>
              <w:tabs>
                <w:tab w:val="left" w:pos="4253"/>
                <w:tab w:val="left" w:pos="4536"/>
              </w:tabs>
              <w:snapToGrid w:val="0"/>
              <w:jc w:val="both"/>
              <w:rPr>
                <w:color w:val="000000"/>
                <w:spacing w:val="-4"/>
                <w:sz w:val="24"/>
                <w:szCs w:val="24"/>
              </w:rPr>
            </w:pPr>
            <w:r w:rsidRPr="00F713AA">
              <w:rPr>
                <w:color w:val="000000"/>
                <w:spacing w:val="-4"/>
                <w:sz w:val="24"/>
                <w:szCs w:val="24"/>
              </w:rPr>
              <w:t>___</w:t>
            </w:r>
            <w:r>
              <w:rPr>
                <w:color w:val="000000"/>
                <w:spacing w:val="-4"/>
                <w:sz w:val="24"/>
                <w:szCs w:val="24"/>
              </w:rPr>
              <w:t>______________/________________</w:t>
            </w:r>
            <w:r w:rsidRPr="00F713AA">
              <w:rPr>
                <w:color w:val="000000"/>
                <w:spacing w:val="-4"/>
                <w:sz w:val="24"/>
                <w:szCs w:val="24"/>
              </w:rPr>
              <w:t xml:space="preserve"> /</w:t>
            </w:r>
          </w:p>
          <w:p w:rsidR="002C3D00" w:rsidRPr="00E67C76" w:rsidRDefault="002C3D00" w:rsidP="00E67C76">
            <w:pPr>
              <w:rPr>
                <w:sz w:val="24"/>
                <w:szCs w:val="24"/>
              </w:rPr>
            </w:pPr>
          </w:p>
        </w:tc>
        <w:tc>
          <w:tcPr>
            <w:tcW w:w="4786" w:type="dxa"/>
          </w:tcPr>
          <w:p w:rsidR="002C3D00" w:rsidRDefault="00E67C76" w:rsidP="004D53F4">
            <w:pPr>
              <w:snapToGrid w:val="0"/>
              <w:jc w:val="both"/>
              <w:rPr>
                <w:b/>
                <w:sz w:val="24"/>
                <w:szCs w:val="24"/>
              </w:rPr>
            </w:pPr>
            <w:r>
              <w:rPr>
                <w:b/>
                <w:sz w:val="24"/>
                <w:szCs w:val="24"/>
              </w:rPr>
              <w:t xml:space="preserve"> </w:t>
            </w:r>
          </w:p>
          <w:p w:rsidR="00E67C76" w:rsidRDefault="00E67C76" w:rsidP="004D53F4">
            <w:pPr>
              <w:snapToGrid w:val="0"/>
              <w:jc w:val="both"/>
              <w:rPr>
                <w:b/>
                <w:sz w:val="24"/>
                <w:szCs w:val="24"/>
              </w:rPr>
            </w:pPr>
          </w:p>
          <w:p w:rsidR="00E67C76" w:rsidRDefault="00E67C76" w:rsidP="004D53F4">
            <w:pPr>
              <w:snapToGrid w:val="0"/>
              <w:jc w:val="both"/>
              <w:rPr>
                <w:b/>
                <w:sz w:val="24"/>
                <w:szCs w:val="24"/>
              </w:rPr>
            </w:pPr>
          </w:p>
          <w:p w:rsidR="00E67C76" w:rsidRDefault="00E67C76" w:rsidP="004D53F4">
            <w:pPr>
              <w:snapToGrid w:val="0"/>
              <w:jc w:val="both"/>
              <w:rPr>
                <w:b/>
                <w:sz w:val="24"/>
                <w:szCs w:val="24"/>
              </w:rPr>
            </w:pPr>
          </w:p>
          <w:p w:rsidR="00E67C76" w:rsidRDefault="00E67C76" w:rsidP="004D53F4">
            <w:pPr>
              <w:snapToGrid w:val="0"/>
              <w:jc w:val="both"/>
              <w:rPr>
                <w:b/>
                <w:sz w:val="24"/>
                <w:szCs w:val="24"/>
              </w:rPr>
            </w:pPr>
          </w:p>
          <w:p w:rsidR="00E67C76" w:rsidRDefault="00E67C76" w:rsidP="004D53F4">
            <w:pPr>
              <w:snapToGrid w:val="0"/>
              <w:jc w:val="both"/>
              <w:rPr>
                <w:b/>
                <w:sz w:val="24"/>
                <w:szCs w:val="24"/>
              </w:rPr>
            </w:pPr>
          </w:p>
          <w:p w:rsidR="002C3D00" w:rsidRDefault="002C3D00" w:rsidP="004D53F4">
            <w:pPr>
              <w:snapToGrid w:val="0"/>
              <w:jc w:val="both"/>
              <w:rPr>
                <w:b/>
                <w:sz w:val="24"/>
                <w:szCs w:val="24"/>
              </w:rPr>
            </w:pPr>
          </w:p>
          <w:p w:rsidR="002C3D00" w:rsidRDefault="00E67C76" w:rsidP="004D53F4">
            <w:pPr>
              <w:jc w:val="both"/>
              <w:rPr>
                <w:b/>
                <w:sz w:val="24"/>
                <w:szCs w:val="24"/>
              </w:rPr>
            </w:pPr>
            <w:r>
              <w:rPr>
                <w:b/>
                <w:sz w:val="24"/>
                <w:szCs w:val="24"/>
              </w:rPr>
              <w:t xml:space="preserve"> </w:t>
            </w:r>
          </w:p>
          <w:p w:rsidR="00E67C76" w:rsidRDefault="00E67C76" w:rsidP="004D53F4">
            <w:pPr>
              <w:jc w:val="both"/>
              <w:rPr>
                <w:b/>
                <w:sz w:val="24"/>
                <w:szCs w:val="24"/>
              </w:rPr>
            </w:pPr>
          </w:p>
          <w:p w:rsidR="00E67C76" w:rsidRPr="00F713AA" w:rsidRDefault="00E67C76" w:rsidP="004D53F4">
            <w:pPr>
              <w:jc w:val="both"/>
              <w:rPr>
                <w:sz w:val="24"/>
                <w:szCs w:val="24"/>
              </w:rPr>
            </w:pPr>
          </w:p>
          <w:p w:rsidR="002C3D00" w:rsidRPr="00F713AA" w:rsidRDefault="002C3D00" w:rsidP="004D53F4">
            <w:pPr>
              <w:jc w:val="both"/>
              <w:rPr>
                <w:sz w:val="24"/>
                <w:szCs w:val="24"/>
              </w:rPr>
            </w:pPr>
          </w:p>
          <w:p w:rsidR="002C3D00" w:rsidRDefault="002C3D00" w:rsidP="004D53F4">
            <w:pPr>
              <w:tabs>
                <w:tab w:val="left" w:pos="4253"/>
                <w:tab w:val="left" w:pos="4536"/>
              </w:tabs>
              <w:snapToGrid w:val="0"/>
              <w:jc w:val="both"/>
              <w:rPr>
                <w:color w:val="000000"/>
                <w:spacing w:val="-4"/>
                <w:sz w:val="24"/>
                <w:szCs w:val="24"/>
              </w:rPr>
            </w:pPr>
          </w:p>
          <w:p w:rsidR="000514C1" w:rsidRPr="0040536E" w:rsidRDefault="000514C1" w:rsidP="000514C1">
            <w:pPr>
              <w:pStyle w:val="af"/>
              <w:rPr>
                <w:sz w:val="24"/>
                <w:szCs w:val="24"/>
              </w:rPr>
            </w:pPr>
            <w:r w:rsidRPr="0040536E">
              <w:rPr>
                <w:sz w:val="24"/>
                <w:szCs w:val="24"/>
              </w:rPr>
              <w:t>ИНН лица, имеющего право действовать</w:t>
            </w:r>
          </w:p>
          <w:p w:rsidR="00DE180E" w:rsidRDefault="000514C1" w:rsidP="000514C1">
            <w:pPr>
              <w:tabs>
                <w:tab w:val="left" w:pos="4253"/>
                <w:tab w:val="left" w:pos="4536"/>
              </w:tabs>
              <w:snapToGrid w:val="0"/>
              <w:jc w:val="both"/>
              <w:rPr>
                <w:color w:val="000000"/>
                <w:spacing w:val="-4"/>
                <w:sz w:val="24"/>
                <w:szCs w:val="24"/>
              </w:rPr>
            </w:pPr>
            <w:r w:rsidRPr="0040536E">
              <w:rPr>
                <w:sz w:val="24"/>
                <w:szCs w:val="24"/>
              </w:rPr>
              <w:t>без доверенности:</w:t>
            </w:r>
          </w:p>
          <w:p w:rsidR="00DE180E" w:rsidRDefault="00DE180E" w:rsidP="004D53F4">
            <w:pPr>
              <w:tabs>
                <w:tab w:val="left" w:pos="4253"/>
                <w:tab w:val="left" w:pos="4536"/>
              </w:tabs>
              <w:snapToGrid w:val="0"/>
              <w:jc w:val="both"/>
              <w:rPr>
                <w:color w:val="000000"/>
                <w:spacing w:val="-4"/>
                <w:sz w:val="24"/>
                <w:szCs w:val="24"/>
              </w:rPr>
            </w:pPr>
          </w:p>
          <w:p w:rsidR="00DE180E" w:rsidRDefault="00DE180E" w:rsidP="004D53F4">
            <w:pPr>
              <w:tabs>
                <w:tab w:val="left" w:pos="4253"/>
                <w:tab w:val="left" w:pos="4536"/>
              </w:tabs>
              <w:snapToGrid w:val="0"/>
              <w:jc w:val="both"/>
              <w:rPr>
                <w:color w:val="000000"/>
                <w:spacing w:val="-4"/>
                <w:sz w:val="24"/>
                <w:szCs w:val="24"/>
              </w:rPr>
            </w:pPr>
          </w:p>
          <w:p w:rsidR="000514C1" w:rsidRPr="00F713AA" w:rsidRDefault="000514C1" w:rsidP="004D53F4">
            <w:pPr>
              <w:tabs>
                <w:tab w:val="left" w:pos="4253"/>
                <w:tab w:val="left" w:pos="4536"/>
              </w:tabs>
              <w:snapToGrid w:val="0"/>
              <w:jc w:val="both"/>
              <w:rPr>
                <w:color w:val="000000"/>
                <w:spacing w:val="-4"/>
                <w:sz w:val="24"/>
                <w:szCs w:val="24"/>
              </w:rPr>
            </w:pPr>
          </w:p>
          <w:p w:rsidR="002C3D00" w:rsidRPr="00F713AA" w:rsidRDefault="00E67C76" w:rsidP="004D53F4">
            <w:pPr>
              <w:tabs>
                <w:tab w:val="left" w:pos="4253"/>
                <w:tab w:val="left" w:pos="4536"/>
              </w:tabs>
              <w:snapToGrid w:val="0"/>
              <w:jc w:val="both"/>
              <w:rPr>
                <w:color w:val="000000"/>
                <w:spacing w:val="-4"/>
                <w:sz w:val="24"/>
                <w:szCs w:val="24"/>
              </w:rPr>
            </w:pPr>
            <w:r>
              <w:rPr>
                <w:color w:val="000000"/>
                <w:spacing w:val="-4"/>
                <w:sz w:val="24"/>
                <w:szCs w:val="24"/>
              </w:rPr>
              <w:t xml:space="preserve"> От Подрядчика</w:t>
            </w:r>
            <w:r w:rsidR="00CA67AA">
              <w:rPr>
                <w:color w:val="000000"/>
                <w:spacing w:val="-4"/>
                <w:sz w:val="24"/>
                <w:szCs w:val="24"/>
              </w:rPr>
              <w:t>:</w:t>
            </w:r>
          </w:p>
          <w:p w:rsidR="002C3D00" w:rsidRPr="00F713AA" w:rsidRDefault="002C3D00" w:rsidP="004D53F4">
            <w:pPr>
              <w:jc w:val="both"/>
              <w:rPr>
                <w:sz w:val="24"/>
                <w:szCs w:val="24"/>
              </w:rPr>
            </w:pPr>
          </w:p>
          <w:p w:rsidR="002C3D00" w:rsidRPr="00F713AA" w:rsidRDefault="002C3D00" w:rsidP="004D53F4">
            <w:pPr>
              <w:tabs>
                <w:tab w:val="left" w:pos="4253"/>
                <w:tab w:val="left" w:pos="4536"/>
              </w:tabs>
              <w:snapToGrid w:val="0"/>
              <w:jc w:val="both"/>
              <w:rPr>
                <w:color w:val="000000"/>
                <w:spacing w:val="-4"/>
                <w:sz w:val="24"/>
                <w:szCs w:val="24"/>
              </w:rPr>
            </w:pPr>
            <w:r w:rsidRPr="00F713AA">
              <w:rPr>
                <w:color w:val="000000"/>
                <w:spacing w:val="-4"/>
                <w:sz w:val="24"/>
                <w:szCs w:val="24"/>
              </w:rPr>
              <w:t>___</w:t>
            </w:r>
            <w:r w:rsidR="00E67C76">
              <w:rPr>
                <w:color w:val="000000"/>
                <w:spacing w:val="-4"/>
                <w:sz w:val="24"/>
                <w:szCs w:val="24"/>
              </w:rPr>
              <w:t>______________/________________</w:t>
            </w:r>
            <w:r w:rsidRPr="00F713AA">
              <w:rPr>
                <w:color w:val="000000"/>
                <w:spacing w:val="-4"/>
                <w:sz w:val="24"/>
                <w:szCs w:val="24"/>
              </w:rPr>
              <w:t xml:space="preserve"> /</w:t>
            </w:r>
          </w:p>
          <w:p w:rsidR="002C3D00" w:rsidRPr="00F713AA" w:rsidRDefault="002C3D00" w:rsidP="004D53F4">
            <w:pPr>
              <w:tabs>
                <w:tab w:val="left" w:pos="4253"/>
                <w:tab w:val="left" w:pos="4536"/>
              </w:tabs>
              <w:snapToGrid w:val="0"/>
              <w:jc w:val="both"/>
              <w:rPr>
                <w:color w:val="000000"/>
                <w:spacing w:val="-4"/>
                <w:sz w:val="24"/>
                <w:szCs w:val="24"/>
              </w:rPr>
            </w:pPr>
          </w:p>
          <w:p w:rsidR="002C3D00" w:rsidRPr="00F713AA" w:rsidRDefault="00E67C76" w:rsidP="004D53F4">
            <w:pPr>
              <w:jc w:val="both"/>
              <w:rPr>
                <w:sz w:val="24"/>
                <w:szCs w:val="24"/>
              </w:rPr>
            </w:pPr>
            <w:r>
              <w:rPr>
                <w:sz w:val="24"/>
                <w:szCs w:val="24"/>
              </w:rPr>
              <w:t xml:space="preserve"> </w:t>
            </w:r>
          </w:p>
        </w:tc>
      </w:tr>
      <w:tr w:rsidR="002C3D00" w:rsidRPr="005320EB" w:rsidTr="004D53F4">
        <w:trPr>
          <w:trHeight w:val="80"/>
        </w:trPr>
        <w:tc>
          <w:tcPr>
            <w:tcW w:w="4785" w:type="dxa"/>
          </w:tcPr>
          <w:p w:rsidR="002C3D00" w:rsidRPr="005320EB" w:rsidRDefault="002C3D00" w:rsidP="004D53F4">
            <w:pPr>
              <w:widowControl w:val="0"/>
              <w:suppressAutoHyphens/>
              <w:autoSpaceDE w:val="0"/>
              <w:autoSpaceDN w:val="0"/>
              <w:adjustRightInd w:val="0"/>
              <w:rPr>
                <w:sz w:val="24"/>
                <w:szCs w:val="24"/>
              </w:rPr>
            </w:pPr>
            <w:r>
              <w:rPr>
                <w:sz w:val="24"/>
                <w:szCs w:val="24"/>
              </w:rPr>
              <w:t xml:space="preserve"> </w:t>
            </w:r>
          </w:p>
        </w:tc>
        <w:tc>
          <w:tcPr>
            <w:tcW w:w="4786" w:type="dxa"/>
          </w:tcPr>
          <w:p w:rsidR="002C3D00" w:rsidRPr="005320EB" w:rsidRDefault="002C3D00" w:rsidP="002C3D00">
            <w:pPr>
              <w:widowControl w:val="0"/>
              <w:suppressAutoHyphens/>
              <w:autoSpaceDE w:val="0"/>
              <w:autoSpaceDN w:val="0"/>
              <w:adjustRightInd w:val="0"/>
              <w:rPr>
                <w:sz w:val="24"/>
                <w:szCs w:val="24"/>
              </w:rPr>
            </w:pPr>
            <w:r w:rsidRPr="005320EB">
              <w:rPr>
                <w:sz w:val="24"/>
                <w:szCs w:val="24"/>
              </w:rPr>
              <w:tab/>
            </w:r>
            <w:r>
              <w:rPr>
                <w:sz w:val="24"/>
                <w:szCs w:val="24"/>
              </w:rPr>
              <w:t xml:space="preserve"> </w:t>
            </w:r>
          </w:p>
        </w:tc>
      </w:tr>
    </w:tbl>
    <w:p w:rsidR="00CF206E" w:rsidRDefault="00CF206E" w:rsidP="009963AB">
      <w:pPr>
        <w:tabs>
          <w:tab w:val="left" w:pos="360"/>
          <w:tab w:val="left" w:pos="5040"/>
        </w:tabs>
        <w:suppressAutoHyphens/>
        <w:rPr>
          <w:sz w:val="22"/>
          <w:szCs w:val="22"/>
        </w:rPr>
      </w:pPr>
    </w:p>
    <w:p w:rsidR="00CE2B70" w:rsidRDefault="00CE2B70"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53A88" w:rsidRDefault="00C53A88" w:rsidP="00111CB8">
      <w:pPr>
        <w:tabs>
          <w:tab w:val="left" w:pos="360"/>
          <w:tab w:val="left" w:pos="5040"/>
        </w:tabs>
        <w:suppressAutoHyphens/>
        <w:rPr>
          <w:sz w:val="22"/>
          <w:szCs w:val="22"/>
        </w:rPr>
      </w:pPr>
    </w:p>
    <w:p w:rsidR="00CE2B70" w:rsidRDefault="00CE2B70" w:rsidP="00E40F1C">
      <w:pPr>
        <w:tabs>
          <w:tab w:val="left" w:pos="360"/>
          <w:tab w:val="left" w:pos="5040"/>
        </w:tabs>
        <w:suppressAutoHyphens/>
        <w:ind w:firstLine="6096"/>
        <w:jc w:val="right"/>
        <w:rPr>
          <w:sz w:val="22"/>
          <w:szCs w:val="22"/>
        </w:rPr>
      </w:pPr>
    </w:p>
    <w:p w:rsidR="007546AE" w:rsidRPr="005320EB" w:rsidRDefault="007546AE" w:rsidP="00E40F1C">
      <w:pPr>
        <w:tabs>
          <w:tab w:val="left" w:pos="360"/>
          <w:tab w:val="left" w:pos="5040"/>
        </w:tabs>
        <w:suppressAutoHyphens/>
        <w:ind w:firstLine="6096"/>
        <w:jc w:val="right"/>
        <w:rPr>
          <w:sz w:val="22"/>
          <w:szCs w:val="22"/>
        </w:rPr>
      </w:pPr>
      <w:r w:rsidRPr="005320EB">
        <w:rPr>
          <w:sz w:val="22"/>
          <w:szCs w:val="22"/>
        </w:rPr>
        <w:lastRenderedPageBreak/>
        <w:t xml:space="preserve">Приложение </w:t>
      </w:r>
      <w:r w:rsidR="00CF206E">
        <w:rPr>
          <w:sz w:val="22"/>
          <w:szCs w:val="22"/>
        </w:rPr>
        <w:t>№1</w:t>
      </w:r>
    </w:p>
    <w:p w:rsidR="007546AE" w:rsidRPr="005320EB" w:rsidRDefault="00E67C76" w:rsidP="00E40F1C">
      <w:pPr>
        <w:tabs>
          <w:tab w:val="left" w:pos="360"/>
          <w:tab w:val="left" w:pos="5040"/>
        </w:tabs>
        <w:suppressAutoHyphens/>
        <w:ind w:firstLine="6096"/>
        <w:jc w:val="right"/>
        <w:rPr>
          <w:sz w:val="22"/>
          <w:szCs w:val="22"/>
        </w:rPr>
      </w:pPr>
      <w:r>
        <w:rPr>
          <w:sz w:val="22"/>
          <w:szCs w:val="22"/>
        </w:rPr>
        <w:t>к контракту №__</w:t>
      </w:r>
    </w:p>
    <w:p w:rsidR="007546AE" w:rsidRPr="005320EB" w:rsidRDefault="007546AE" w:rsidP="00E40F1C">
      <w:pPr>
        <w:tabs>
          <w:tab w:val="left" w:pos="360"/>
        </w:tabs>
        <w:suppressAutoHyphens/>
        <w:ind w:firstLine="6096"/>
        <w:jc w:val="right"/>
        <w:rPr>
          <w:sz w:val="22"/>
          <w:szCs w:val="22"/>
        </w:rPr>
      </w:pPr>
      <w:r w:rsidRPr="005320EB">
        <w:rPr>
          <w:sz w:val="22"/>
          <w:szCs w:val="22"/>
        </w:rPr>
        <w:t xml:space="preserve">от «___» </w:t>
      </w:r>
      <w:r w:rsidR="00CB0B3F">
        <w:rPr>
          <w:sz w:val="22"/>
          <w:szCs w:val="22"/>
        </w:rPr>
        <w:t>_____________ 2025</w:t>
      </w:r>
      <w:r w:rsidR="00441DDB">
        <w:rPr>
          <w:sz w:val="22"/>
          <w:szCs w:val="22"/>
        </w:rPr>
        <w:t xml:space="preserve"> </w:t>
      </w:r>
      <w:r w:rsidRPr="005320EB">
        <w:rPr>
          <w:sz w:val="22"/>
          <w:szCs w:val="22"/>
        </w:rPr>
        <w:t>года</w:t>
      </w:r>
    </w:p>
    <w:p w:rsidR="007546AE" w:rsidRPr="005320EB" w:rsidRDefault="007546AE" w:rsidP="007546AE">
      <w:pPr>
        <w:suppressAutoHyphens/>
        <w:ind w:firstLine="567"/>
        <w:jc w:val="both"/>
        <w:rPr>
          <w:b/>
          <w:bCs/>
          <w:sz w:val="24"/>
          <w:szCs w:val="24"/>
        </w:rPr>
      </w:pPr>
    </w:p>
    <w:p w:rsidR="007546AE" w:rsidRPr="005320EB" w:rsidRDefault="007546AE" w:rsidP="007546AE">
      <w:pPr>
        <w:suppressAutoHyphens/>
        <w:jc w:val="center"/>
        <w:rPr>
          <w:b/>
          <w:sz w:val="24"/>
          <w:szCs w:val="24"/>
        </w:rPr>
      </w:pPr>
    </w:p>
    <w:p w:rsidR="007546AE" w:rsidRPr="005320EB" w:rsidRDefault="007546AE" w:rsidP="007546AE">
      <w:pPr>
        <w:widowControl w:val="0"/>
        <w:suppressAutoHyphens/>
        <w:autoSpaceDE w:val="0"/>
        <w:autoSpaceDN w:val="0"/>
        <w:adjustRightInd w:val="0"/>
        <w:jc w:val="center"/>
        <w:rPr>
          <w:b/>
          <w:sz w:val="24"/>
          <w:szCs w:val="24"/>
        </w:rPr>
      </w:pPr>
      <w:r w:rsidRPr="005320EB">
        <w:rPr>
          <w:b/>
          <w:sz w:val="24"/>
          <w:szCs w:val="24"/>
        </w:rPr>
        <w:t xml:space="preserve">ОПИСАНИЕ ОБЪЕКТА ЗАКУПКИ </w:t>
      </w:r>
    </w:p>
    <w:p w:rsidR="00A73785" w:rsidRPr="009E69B5" w:rsidRDefault="009E69B5" w:rsidP="009E69B5">
      <w:pPr>
        <w:pStyle w:val="a9"/>
        <w:widowControl w:val="0"/>
        <w:tabs>
          <w:tab w:val="left" w:pos="1143"/>
        </w:tabs>
        <w:autoSpaceDE w:val="0"/>
        <w:autoSpaceDN w:val="0"/>
        <w:ind w:left="66" w:right="103"/>
        <w:jc w:val="center"/>
        <w:rPr>
          <w:b/>
          <w:sz w:val="24"/>
          <w:szCs w:val="24"/>
        </w:rPr>
      </w:pPr>
      <w:r>
        <w:rPr>
          <w:b/>
          <w:sz w:val="24"/>
          <w:szCs w:val="24"/>
        </w:rPr>
        <w:t xml:space="preserve">Текущий ремонт пешеходного моста через р. Курденьга </w:t>
      </w:r>
      <w:r w:rsidRPr="005B6EC9">
        <w:rPr>
          <w:b/>
          <w:sz w:val="24"/>
          <w:szCs w:val="24"/>
        </w:rPr>
        <w:t>д. Сигово</w:t>
      </w:r>
      <w:r w:rsidR="00A73785" w:rsidRPr="0040536E">
        <w:rPr>
          <w:i/>
          <w:sz w:val="24"/>
          <w:szCs w:val="24"/>
        </w:rPr>
        <w:t>***</w:t>
      </w:r>
    </w:p>
    <w:p w:rsidR="00A73785" w:rsidRPr="0040536E" w:rsidRDefault="00A73785" w:rsidP="00A73785">
      <w:pPr>
        <w:jc w:val="center"/>
        <w:rPr>
          <w:i/>
          <w:sz w:val="24"/>
          <w:szCs w:val="24"/>
        </w:rPr>
      </w:pPr>
      <w:r w:rsidRPr="0040536E">
        <w:rPr>
          <w:i/>
          <w:sz w:val="24"/>
          <w:szCs w:val="24"/>
        </w:rPr>
        <w:t>***Примечание:</w:t>
      </w:r>
    </w:p>
    <w:p w:rsidR="00A73785" w:rsidRPr="0040536E" w:rsidRDefault="00A73785" w:rsidP="00A73785">
      <w:pPr>
        <w:jc w:val="center"/>
        <w:rPr>
          <w:i/>
          <w:sz w:val="24"/>
          <w:szCs w:val="24"/>
        </w:rPr>
      </w:pPr>
    </w:p>
    <w:p w:rsidR="00A73785" w:rsidRPr="0040536E" w:rsidRDefault="00A73785" w:rsidP="00A73785">
      <w:pPr>
        <w:jc w:val="center"/>
        <w:rPr>
          <w:i/>
          <w:sz w:val="24"/>
          <w:szCs w:val="24"/>
        </w:rPr>
      </w:pPr>
      <w:r w:rsidRPr="0040536E">
        <w:rPr>
          <w:i/>
          <w:sz w:val="24"/>
          <w:szCs w:val="24"/>
        </w:rPr>
        <w:t>Описание объекта закупки размещено на официальном сайте ЕИС отдельным файлом с наименованием «Описание объекта закупки».</w:t>
      </w:r>
    </w:p>
    <w:p w:rsidR="00D51CFA" w:rsidRDefault="00D51CFA" w:rsidP="00D51CFA"/>
    <w:p w:rsidR="00D51CFA" w:rsidRDefault="00D51CFA" w:rsidP="00D51CFA"/>
    <w:tbl>
      <w:tblPr>
        <w:tblW w:w="0" w:type="auto"/>
        <w:tblLook w:val="04A0" w:firstRow="1" w:lastRow="0" w:firstColumn="1" w:lastColumn="0" w:noHBand="0" w:noVBand="1"/>
      </w:tblPr>
      <w:tblGrid>
        <w:gridCol w:w="4785"/>
        <w:gridCol w:w="4785"/>
      </w:tblGrid>
      <w:tr w:rsidR="00D51CFA" w:rsidRPr="005320EB" w:rsidTr="008C003A">
        <w:tc>
          <w:tcPr>
            <w:tcW w:w="4785" w:type="dxa"/>
          </w:tcPr>
          <w:p w:rsidR="00D51CFA" w:rsidRPr="00556516" w:rsidRDefault="00D51CFA" w:rsidP="004D53F4">
            <w:pPr>
              <w:widowControl w:val="0"/>
              <w:suppressAutoHyphens/>
              <w:autoSpaceDE w:val="0"/>
              <w:autoSpaceDN w:val="0"/>
              <w:adjustRightInd w:val="0"/>
              <w:rPr>
                <w:sz w:val="24"/>
                <w:szCs w:val="24"/>
              </w:rPr>
            </w:pPr>
          </w:p>
          <w:p w:rsidR="00D51CFA" w:rsidRPr="00556516" w:rsidRDefault="00D51CFA" w:rsidP="004D53F4">
            <w:pPr>
              <w:widowControl w:val="0"/>
              <w:suppressAutoHyphens/>
              <w:autoSpaceDE w:val="0"/>
              <w:autoSpaceDN w:val="0"/>
              <w:adjustRightInd w:val="0"/>
              <w:rPr>
                <w:sz w:val="24"/>
                <w:szCs w:val="24"/>
              </w:rPr>
            </w:pPr>
          </w:p>
          <w:p w:rsidR="00D51CFA" w:rsidRPr="00556516" w:rsidRDefault="00DE180E" w:rsidP="004D53F4">
            <w:pPr>
              <w:widowControl w:val="0"/>
              <w:suppressAutoHyphens/>
              <w:autoSpaceDE w:val="0"/>
              <w:autoSpaceDN w:val="0"/>
              <w:adjustRightInd w:val="0"/>
              <w:rPr>
                <w:sz w:val="24"/>
                <w:szCs w:val="24"/>
              </w:rPr>
            </w:pPr>
            <w:r w:rsidRPr="00556516">
              <w:rPr>
                <w:sz w:val="24"/>
                <w:szCs w:val="24"/>
              </w:rPr>
              <w:t xml:space="preserve">От </w:t>
            </w:r>
            <w:r w:rsidR="00D51CFA" w:rsidRPr="00556516">
              <w:rPr>
                <w:sz w:val="24"/>
                <w:szCs w:val="24"/>
              </w:rPr>
              <w:t>Заказчик</w:t>
            </w:r>
            <w:r w:rsidRPr="00556516">
              <w:rPr>
                <w:sz w:val="24"/>
                <w:szCs w:val="24"/>
              </w:rPr>
              <w:t>а</w:t>
            </w:r>
            <w:r w:rsidR="00D51CFA" w:rsidRPr="00556516">
              <w:rPr>
                <w:sz w:val="24"/>
                <w:szCs w:val="24"/>
              </w:rPr>
              <w:t xml:space="preserve">: </w:t>
            </w:r>
          </w:p>
        </w:tc>
        <w:tc>
          <w:tcPr>
            <w:tcW w:w="4785" w:type="dxa"/>
          </w:tcPr>
          <w:p w:rsidR="00D51CFA" w:rsidRPr="00556516" w:rsidRDefault="00D51CFA" w:rsidP="004D53F4">
            <w:pPr>
              <w:widowControl w:val="0"/>
              <w:suppressAutoHyphens/>
              <w:autoSpaceDE w:val="0"/>
              <w:autoSpaceDN w:val="0"/>
              <w:adjustRightInd w:val="0"/>
              <w:rPr>
                <w:rFonts w:eastAsia="MS Mincho"/>
                <w:sz w:val="24"/>
                <w:szCs w:val="24"/>
                <w:lang w:eastAsia="en-US"/>
              </w:rPr>
            </w:pPr>
          </w:p>
          <w:p w:rsidR="00D51CFA" w:rsidRPr="00556516" w:rsidRDefault="00D51CFA" w:rsidP="004D53F4">
            <w:pPr>
              <w:widowControl w:val="0"/>
              <w:suppressAutoHyphens/>
              <w:autoSpaceDE w:val="0"/>
              <w:autoSpaceDN w:val="0"/>
              <w:adjustRightInd w:val="0"/>
              <w:rPr>
                <w:rFonts w:eastAsia="MS Mincho"/>
                <w:sz w:val="24"/>
                <w:szCs w:val="24"/>
                <w:lang w:eastAsia="en-US"/>
              </w:rPr>
            </w:pPr>
          </w:p>
          <w:p w:rsidR="00D51CFA" w:rsidRPr="00556516" w:rsidRDefault="00DE180E" w:rsidP="004D53F4">
            <w:pPr>
              <w:widowControl w:val="0"/>
              <w:suppressAutoHyphens/>
              <w:autoSpaceDE w:val="0"/>
              <w:autoSpaceDN w:val="0"/>
              <w:adjustRightInd w:val="0"/>
              <w:rPr>
                <w:sz w:val="24"/>
                <w:szCs w:val="24"/>
              </w:rPr>
            </w:pPr>
            <w:r w:rsidRPr="00556516">
              <w:rPr>
                <w:rFonts w:eastAsia="MS Mincho"/>
                <w:sz w:val="24"/>
                <w:szCs w:val="24"/>
                <w:lang w:eastAsia="en-US"/>
              </w:rPr>
              <w:t xml:space="preserve">От </w:t>
            </w:r>
            <w:r w:rsidR="00D51CFA" w:rsidRPr="00556516">
              <w:rPr>
                <w:rFonts w:eastAsia="MS Mincho"/>
                <w:sz w:val="24"/>
                <w:szCs w:val="24"/>
                <w:lang w:eastAsia="en-US"/>
              </w:rPr>
              <w:t>Подрядчик</w:t>
            </w:r>
            <w:r w:rsidRPr="00556516">
              <w:rPr>
                <w:rFonts w:eastAsia="MS Mincho"/>
                <w:sz w:val="24"/>
                <w:szCs w:val="24"/>
                <w:lang w:eastAsia="en-US"/>
              </w:rPr>
              <w:t>а</w:t>
            </w:r>
            <w:r w:rsidR="00D51CFA" w:rsidRPr="00556516">
              <w:rPr>
                <w:sz w:val="24"/>
                <w:szCs w:val="24"/>
              </w:rPr>
              <w:t>:</w:t>
            </w:r>
          </w:p>
        </w:tc>
      </w:tr>
      <w:tr w:rsidR="00D51CFA" w:rsidRPr="005320EB" w:rsidTr="008C003A">
        <w:tc>
          <w:tcPr>
            <w:tcW w:w="4785" w:type="dxa"/>
          </w:tcPr>
          <w:p w:rsidR="00D51CFA" w:rsidRPr="00556516" w:rsidRDefault="00D51CFA" w:rsidP="004D53F4">
            <w:pPr>
              <w:widowControl w:val="0"/>
              <w:suppressAutoHyphens/>
              <w:autoSpaceDE w:val="0"/>
              <w:autoSpaceDN w:val="0"/>
              <w:adjustRightInd w:val="0"/>
              <w:rPr>
                <w:sz w:val="24"/>
                <w:szCs w:val="24"/>
              </w:rPr>
            </w:pPr>
          </w:p>
          <w:p w:rsidR="00D51CFA" w:rsidRPr="00556516" w:rsidRDefault="00D51CFA" w:rsidP="004D53F4">
            <w:pPr>
              <w:widowControl w:val="0"/>
              <w:suppressAutoHyphens/>
              <w:autoSpaceDE w:val="0"/>
              <w:autoSpaceDN w:val="0"/>
              <w:adjustRightInd w:val="0"/>
              <w:rPr>
                <w:sz w:val="24"/>
                <w:szCs w:val="24"/>
              </w:rPr>
            </w:pPr>
          </w:p>
        </w:tc>
        <w:tc>
          <w:tcPr>
            <w:tcW w:w="4785" w:type="dxa"/>
          </w:tcPr>
          <w:p w:rsidR="00D51CFA" w:rsidRPr="00556516" w:rsidRDefault="00D51CFA" w:rsidP="004D53F4">
            <w:pPr>
              <w:widowControl w:val="0"/>
              <w:suppressAutoHyphens/>
              <w:autoSpaceDE w:val="0"/>
              <w:autoSpaceDN w:val="0"/>
              <w:adjustRightInd w:val="0"/>
              <w:rPr>
                <w:sz w:val="24"/>
                <w:szCs w:val="24"/>
              </w:rPr>
            </w:pPr>
          </w:p>
          <w:p w:rsidR="00D51CFA" w:rsidRPr="00556516" w:rsidRDefault="00D51CFA" w:rsidP="004D53F4">
            <w:pPr>
              <w:widowControl w:val="0"/>
              <w:suppressAutoHyphens/>
              <w:autoSpaceDE w:val="0"/>
              <w:autoSpaceDN w:val="0"/>
              <w:adjustRightInd w:val="0"/>
              <w:rPr>
                <w:sz w:val="24"/>
                <w:szCs w:val="24"/>
              </w:rPr>
            </w:pPr>
          </w:p>
        </w:tc>
      </w:tr>
      <w:tr w:rsidR="00D51CFA" w:rsidRPr="005320EB" w:rsidTr="008C003A">
        <w:tc>
          <w:tcPr>
            <w:tcW w:w="4785" w:type="dxa"/>
          </w:tcPr>
          <w:p w:rsidR="00D51CFA" w:rsidRPr="00556516" w:rsidRDefault="00E67C76" w:rsidP="004D53F4">
            <w:pPr>
              <w:widowControl w:val="0"/>
              <w:suppressAutoHyphens/>
              <w:autoSpaceDE w:val="0"/>
              <w:autoSpaceDN w:val="0"/>
              <w:adjustRightInd w:val="0"/>
              <w:rPr>
                <w:sz w:val="24"/>
                <w:szCs w:val="24"/>
              </w:rPr>
            </w:pPr>
            <w:r w:rsidRPr="00556516">
              <w:rPr>
                <w:sz w:val="24"/>
                <w:szCs w:val="24"/>
              </w:rPr>
              <w:t>_____________________ /_______</w:t>
            </w:r>
            <w:r w:rsidR="00D51CFA" w:rsidRPr="00556516">
              <w:rPr>
                <w:sz w:val="24"/>
                <w:szCs w:val="24"/>
              </w:rPr>
              <w:t xml:space="preserve"> /</w:t>
            </w:r>
          </w:p>
        </w:tc>
        <w:tc>
          <w:tcPr>
            <w:tcW w:w="4785" w:type="dxa"/>
          </w:tcPr>
          <w:p w:rsidR="00D51CFA" w:rsidRPr="00556516" w:rsidRDefault="00D51CFA" w:rsidP="004D53F4">
            <w:pPr>
              <w:widowControl w:val="0"/>
              <w:suppressAutoHyphens/>
              <w:autoSpaceDE w:val="0"/>
              <w:autoSpaceDN w:val="0"/>
              <w:adjustRightInd w:val="0"/>
              <w:rPr>
                <w:sz w:val="24"/>
                <w:szCs w:val="24"/>
              </w:rPr>
            </w:pPr>
            <w:r w:rsidRPr="00556516">
              <w:rPr>
                <w:sz w:val="24"/>
                <w:szCs w:val="24"/>
              </w:rPr>
              <w:t>_____</w:t>
            </w:r>
            <w:r w:rsidR="00E67C76" w:rsidRPr="00556516">
              <w:rPr>
                <w:sz w:val="24"/>
                <w:szCs w:val="24"/>
              </w:rPr>
              <w:t>________________ /_________</w:t>
            </w:r>
            <w:r w:rsidRPr="00556516">
              <w:rPr>
                <w:sz w:val="24"/>
                <w:szCs w:val="24"/>
              </w:rPr>
              <w:t>/</w:t>
            </w:r>
          </w:p>
        </w:tc>
      </w:tr>
    </w:tbl>
    <w:p w:rsidR="00AE0B96" w:rsidRDefault="00AE0B96" w:rsidP="001016B0">
      <w:pPr>
        <w:suppressAutoHyphens/>
      </w:pPr>
    </w:p>
    <w:sectPr w:rsidR="00AE0B96" w:rsidSect="00AE0B96">
      <w:footerReference w:type="even" r:id="rId36"/>
      <w:footerReference w:type="default" r:id="rId3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523A" w:rsidRDefault="0034523A" w:rsidP="00553A61">
      <w:r>
        <w:separator/>
      </w:r>
    </w:p>
  </w:endnote>
  <w:endnote w:type="continuationSeparator" w:id="0">
    <w:p w:rsidR="0034523A" w:rsidRDefault="0034523A" w:rsidP="00553A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MS Mincho">
    <w:altName w:val="ＭＳ 明朝"/>
    <w:panose1 w:val="02020609040205080304"/>
    <w:charset w:val="80"/>
    <w:family w:val="modern"/>
    <w:pitch w:val="fixed"/>
    <w:sig w:usb0="A00002BF" w:usb1="68C7FCFB" w:usb2="00000010" w:usb3="00000000" w:csb0="0002009F" w:csb1="00000000"/>
  </w:font>
  <w:font w:name="PT Astra Serif">
    <w:altName w:val="Times New Roman"/>
    <w:charset w:val="CC"/>
    <w:family w:val="roman"/>
    <w:pitch w:val="variable"/>
    <w:sig w:usb0="00000001" w:usb1="5000204B" w:usb2="00000020" w:usb3="00000000" w:csb0="00000097" w:csb1="00000000"/>
  </w:font>
  <w:font w:name="Verdana">
    <w:panose1 w:val="020B0604030504040204"/>
    <w:charset w:val="CC"/>
    <w:family w:val="swiss"/>
    <w:pitch w:val="variable"/>
    <w:sig w:usb0="A00006FF" w:usb1="4000205B" w:usb2="00000010" w:usb3="00000000" w:csb0="0000019F" w:csb1="00000000"/>
  </w:font>
  <w:font w:name="WenQuanYi Zen Hei">
    <w:panose1 w:val="00000000000000000000"/>
    <w:charset w:val="80"/>
    <w:family w:val="auto"/>
    <w:notTrueType/>
    <w:pitch w:val="variable"/>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53F4" w:rsidRDefault="00C6001B" w:rsidP="004D53F4">
    <w:pPr>
      <w:pStyle w:val="a7"/>
      <w:framePr w:wrap="around" w:vAnchor="text" w:hAnchor="margin" w:xAlign="right" w:y="1"/>
      <w:rPr>
        <w:rStyle w:val="a3"/>
      </w:rPr>
    </w:pPr>
    <w:r>
      <w:rPr>
        <w:rStyle w:val="a3"/>
      </w:rPr>
      <w:fldChar w:fldCharType="begin"/>
    </w:r>
    <w:r w:rsidR="004D53F4">
      <w:rPr>
        <w:rStyle w:val="a3"/>
      </w:rPr>
      <w:instrText xml:space="preserve">PAGE  </w:instrText>
    </w:r>
    <w:r>
      <w:rPr>
        <w:rStyle w:val="a3"/>
      </w:rPr>
      <w:fldChar w:fldCharType="end"/>
    </w:r>
  </w:p>
  <w:p w:rsidR="004D53F4" w:rsidRDefault="004D53F4" w:rsidP="004D53F4">
    <w:pPr>
      <w:pStyle w:val="a7"/>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53F4" w:rsidRDefault="00C6001B" w:rsidP="004D53F4">
    <w:pPr>
      <w:pStyle w:val="a7"/>
      <w:framePr w:wrap="around" w:vAnchor="text" w:hAnchor="margin" w:xAlign="right" w:y="1"/>
      <w:rPr>
        <w:rStyle w:val="a3"/>
      </w:rPr>
    </w:pPr>
    <w:r>
      <w:rPr>
        <w:rStyle w:val="a3"/>
      </w:rPr>
      <w:fldChar w:fldCharType="begin"/>
    </w:r>
    <w:r w:rsidR="004D53F4">
      <w:rPr>
        <w:rStyle w:val="a3"/>
      </w:rPr>
      <w:instrText xml:space="preserve">PAGE  </w:instrText>
    </w:r>
    <w:r>
      <w:rPr>
        <w:rStyle w:val="a3"/>
      </w:rPr>
      <w:fldChar w:fldCharType="separate"/>
    </w:r>
    <w:r w:rsidR="0086633D">
      <w:rPr>
        <w:rStyle w:val="a3"/>
        <w:noProof/>
      </w:rPr>
      <w:t>1</w:t>
    </w:r>
    <w:r>
      <w:rPr>
        <w:rStyle w:val="a3"/>
      </w:rPr>
      <w:fldChar w:fldCharType="end"/>
    </w:r>
  </w:p>
  <w:p w:rsidR="004D53F4" w:rsidRDefault="004D53F4" w:rsidP="004D53F4">
    <w:pPr>
      <w:pStyle w:val="a7"/>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523A" w:rsidRDefault="0034523A" w:rsidP="00553A61">
      <w:r>
        <w:separator/>
      </w:r>
    </w:p>
  </w:footnote>
  <w:footnote w:type="continuationSeparator" w:id="0">
    <w:p w:rsidR="0034523A" w:rsidRDefault="0034523A" w:rsidP="00553A6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FA2D84E"/>
    <w:lvl w:ilvl="0">
      <w:numFmt w:val="bullet"/>
      <w:lvlText w:val="*"/>
      <w:lvlJc w:val="left"/>
      <w:pPr>
        <w:ind w:left="0" w:firstLine="0"/>
      </w:pPr>
    </w:lvl>
  </w:abstractNum>
  <w:abstractNum w:abstractNumId="1" w15:restartNumberingAfterBreak="0">
    <w:nsid w:val="1EF272EE"/>
    <w:multiLevelType w:val="multilevel"/>
    <w:tmpl w:val="F392CF96"/>
    <w:lvl w:ilvl="0">
      <w:start w:val="1"/>
      <w:numFmt w:val="decimal"/>
      <w:pStyle w:val="51"/>
      <w:lvlText w:val="%1."/>
      <w:lvlJc w:val="center"/>
      <w:pPr>
        <w:tabs>
          <w:tab w:val="num" w:pos="284"/>
        </w:tabs>
        <w:ind w:left="0" w:firstLine="0"/>
      </w:pPr>
      <w:rPr>
        <w:rFonts w:hint="default"/>
      </w:rPr>
    </w:lvl>
    <w:lvl w:ilvl="1">
      <w:start w:val="1"/>
      <w:numFmt w:val="decimal"/>
      <w:lvlText w:val="%1.%2."/>
      <w:lvlJc w:val="left"/>
      <w:pPr>
        <w:tabs>
          <w:tab w:val="num" w:pos="851"/>
        </w:tabs>
        <w:ind w:left="142" w:firstLine="709"/>
      </w:pPr>
      <w:rPr>
        <w:rFonts w:hint="default"/>
      </w:rPr>
    </w:lvl>
    <w:lvl w:ilvl="2">
      <w:start w:val="1"/>
      <w:numFmt w:val="decimal"/>
      <w:lvlText w:val="%1.%2.%3."/>
      <w:lvlJc w:val="left"/>
      <w:pPr>
        <w:tabs>
          <w:tab w:val="num" w:pos="79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15:restartNumberingAfterBreak="0">
    <w:nsid w:val="25D93497"/>
    <w:multiLevelType w:val="hybridMultilevel"/>
    <w:tmpl w:val="C506EB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A066414"/>
    <w:multiLevelType w:val="hybridMultilevel"/>
    <w:tmpl w:val="3574223C"/>
    <w:lvl w:ilvl="0" w:tplc="5DCE0B4C">
      <w:start w:val="1"/>
      <w:numFmt w:val="decimal"/>
      <w:lvlText w:val="12.%1."/>
      <w:lvlJc w:val="left"/>
      <w:pPr>
        <w:tabs>
          <w:tab w:val="num" w:pos="928"/>
        </w:tabs>
        <w:ind w:left="928" w:hanging="360"/>
      </w:pPr>
      <w:rPr>
        <w:rFonts w:hint="default"/>
        <w:i w:val="0"/>
        <w:lang w:val="ru-RU"/>
      </w:rPr>
    </w:lvl>
    <w:lvl w:ilvl="1" w:tplc="04190019">
      <w:start w:val="1"/>
      <w:numFmt w:val="lowerLetter"/>
      <w:lvlText w:val="%2."/>
      <w:lvlJc w:val="left"/>
      <w:pPr>
        <w:tabs>
          <w:tab w:val="num" w:pos="1724"/>
        </w:tabs>
        <w:ind w:left="1724" w:hanging="360"/>
      </w:pPr>
    </w:lvl>
    <w:lvl w:ilvl="2" w:tplc="AE4290F0">
      <w:start w:val="1"/>
      <w:numFmt w:val="decimal"/>
      <w:lvlText w:val="%3)"/>
      <w:lvlJc w:val="left"/>
      <w:pPr>
        <w:ind w:left="2624" w:hanging="360"/>
      </w:pPr>
      <w:rPr>
        <w:rFonts w:hint="default"/>
      </w:rPr>
    </w:lvl>
    <w:lvl w:ilvl="3" w:tplc="0419000F" w:tentative="1">
      <w:start w:val="1"/>
      <w:numFmt w:val="decimal"/>
      <w:lvlText w:val="%4."/>
      <w:lvlJc w:val="left"/>
      <w:pPr>
        <w:tabs>
          <w:tab w:val="num" w:pos="3164"/>
        </w:tabs>
        <w:ind w:left="3164" w:hanging="360"/>
      </w:pPr>
    </w:lvl>
    <w:lvl w:ilvl="4" w:tplc="04190019" w:tentative="1">
      <w:start w:val="1"/>
      <w:numFmt w:val="lowerLetter"/>
      <w:lvlText w:val="%5."/>
      <w:lvlJc w:val="left"/>
      <w:pPr>
        <w:tabs>
          <w:tab w:val="num" w:pos="3884"/>
        </w:tabs>
        <w:ind w:left="3884" w:hanging="360"/>
      </w:pPr>
    </w:lvl>
    <w:lvl w:ilvl="5" w:tplc="0419001B" w:tentative="1">
      <w:start w:val="1"/>
      <w:numFmt w:val="lowerRoman"/>
      <w:lvlText w:val="%6."/>
      <w:lvlJc w:val="right"/>
      <w:pPr>
        <w:tabs>
          <w:tab w:val="num" w:pos="4604"/>
        </w:tabs>
        <w:ind w:left="4604" w:hanging="180"/>
      </w:pPr>
    </w:lvl>
    <w:lvl w:ilvl="6" w:tplc="0419000F" w:tentative="1">
      <w:start w:val="1"/>
      <w:numFmt w:val="decimal"/>
      <w:lvlText w:val="%7."/>
      <w:lvlJc w:val="left"/>
      <w:pPr>
        <w:tabs>
          <w:tab w:val="num" w:pos="5324"/>
        </w:tabs>
        <w:ind w:left="5324" w:hanging="360"/>
      </w:pPr>
    </w:lvl>
    <w:lvl w:ilvl="7" w:tplc="04190019" w:tentative="1">
      <w:start w:val="1"/>
      <w:numFmt w:val="lowerLetter"/>
      <w:lvlText w:val="%8."/>
      <w:lvlJc w:val="left"/>
      <w:pPr>
        <w:tabs>
          <w:tab w:val="num" w:pos="6044"/>
        </w:tabs>
        <w:ind w:left="6044" w:hanging="360"/>
      </w:pPr>
    </w:lvl>
    <w:lvl w:ilvl="8" w:tplc="0419001B" w:tentative="1">
      <w:start w:val="1"/>
      <w:numFmt w:val="lowerRoman"/>
      <w:lvlText w:val="%9."/>
      <w:lvlJc w:val="right"/>
      <w:pPr>
        <w:tabs>
          <w:tab w:val="num" w:pos="6764"/>
        </w:tabs>
        <w:ind w:left="6764" w:hanging="180"/>
      </w:pPr>
    </w:lvl>
  </w:abstractNum>
  <w:abstractNum w:abstractNumId="4" w15:restartNumberingAfterBreak="0">
    <w:nsid w:val="34960F65"/>
    <w:multiLevelType w:val="hybridMultilevel"/>
    <w:tmpl w:val="9FB69526"/>
    <w:lvl w:ilvl="0" w:tplc="56B84E12">
      <w:start w:val="1"/>
      <w:numFmt w:val="decimal"/>
      <w:lvlText w:val="12.%1."/>
      <w:lvlJc w:val="left"/>
      <w:pPr>
        <w:tabs>
          <w:tab w:val="num" w:pos="928"/>
        </w:tabs>
        <w:ind w:left="928"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61A04B6"/>
    <w:multiLevelType w:val="hybridMultilevel"/>
    <w:tmpl w:val="1FAA1A90"/>
    <w:lvl w:ilvl="0" w:tplc="7286E5AC">
      <w:start w:val="1"/>
      <w:numFmt w:val="decimal"/>
      <w:lvlText w:val="3.%1."/>
      <w:lvlJc w:val="left"/>
      <w:pPr>
        <w:ind w:left="1260" w:hanging="360"/>
      </w:pPr>
      <w:rPr>
        <w:rFonts w:hint="default"/>
        <w:i w:val="0"/>
        <w:color w:val="auto"/>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 w15:restartNumberingAfterBreak="0">
    <w:nsid w:val="4B8E4433"/>
    <w:multiLevelType w:val="hybridMultilevel"/>
    <w:tmpl w:val="4E34789A"/>
    <w:lvl w:ilvl="0" w:tplc="3C3AD564">
      <w:start w:val="3"/>
      <w:numFmt w:val="bullet"/>
      <w:lvlText w:val="-"/>
      <w:lvlJc w:val="left"/>
      <w:pPr>
        <w:ind w:left="720" w:hanging="360"/>
      </w:pPr>
      <w:rPr>
        <w:rFonts w:ascii="Times New Roman" w:eastAsia="Times New Roman" w:hAnsi="Times New Roman" w:hint="default"/>
      </w:rPr>
    </w:lvl>
    <w:lvl w:ilvl="1" w:tplc="085C2A7E" w:tentative="1">
      <w:start w:val="1"/>
      <w:numFmt w:val="bullet"/>
      <w:lvlText w:val="o"/>
      <w:lvlJc w:val="left"/>
      <w:pPr>
        <w:ind w:left="1440" w:hanging="360"/>
      </w:pPr>
      <w:rPr>
        <w:rFonts w:ascii="Courier New" w:hAnsi="Courier New" w:cs="Courier New" w:hint="default"/>
      </w:rPr>
    </w:lvl>
    <w:lvl w:ilvl="2" w:tplc="80F4939A" w:tentative="1">
      <w:start w:val="1"/>
      <w:numFmt w:val="bullet"/>
      <w:lvlText w:val=""/>
      <w:lvlJc w:val="left"/>
      <w:pPr>
        <w:ind w:left="2160" w:hanging="360"/>
      </w:pPr>
      <w:rPr>
        <w:rFonts w:ascii="Wingdings" w:hAnsi="Wingdings" w:hint="default"/>
      </w:rPr>
    </w:lvl>
    <w:lvl w:ilvl="3" w:tplc="DD8E3B44" w:tentative="1">
      <w:start w:val="1"/>
      <w:numFmt w:val="bullet"/>
      <w:lvlText w:val=""/>
      <w:lvlJc w:val="left"/>
      <w:pPr>
        <w:ind w:left="2880" w:hanging="360"/>
      </w:pPr>
      <w:rPr>
        <w:rFonts w:ascii="Symbol" w:hAnsi="Symbol" w:hint="default"/>
      </w:rPr>
    </w:lvl>
    <w:lvl w:ilvl="4" w:tplc="188C2712" w:tentative="1">
      <w:start w:val="1"/>
      <w:numFmt w:val="bullet"/>
      <w:lvlText w:val="o"/>
      <w:lvlJc w:val="left"/>
      <w:pPr>
        <w:ind w:left="3600" w:hanging="360"/>
      </w:pPr>
      <w:rPr>
        <w:rFonts w:ascii="Courier New" w:hAnsi="Courier New" w:cs="Courier New" w:hint="default"/>
      </w:rPr>
    </w:lvl>
    <w:lvl w:ilvl="5" w:tplc="3CE23838" w:tentative="1">
      <w:start w:val="1"/>
      <w:numFmt w:val="bullet"/>
      <w:lvlText w:val=""/>
      <w:lvlJc w:val="left"/>
      <w:pPr>
        <w:ind w:left="4320" w:hanging="360"/>
      </w:pPr>
      <w:rPr>
        <w:rFonts w:ascii="Wingdings" w:hAnsi="Wingdings" w:hint="default"/>
      </w:rPr>
    </w:lvl>
    <w:lvl w:ilvl="6" w:tplc="0D920E9E" w:tentative="1">
      <w:start w:val="1"/>
      <w:numFmt w:val="bullet"/>
      <w:lvlText w:val=""/>
      <w:lvlJc w:val="left"/>
      <w:pPr>
        <w:ind w:left="5040" w:hanging="360"/>
      </w:pPr>
      <w:rPr>
        <w:rFonts w:ascii="Symbol" w:hAnsi="Symbol" w:hint="default"/>
      </w:rPr>
    </w:lvl>
    <w:lvl w:ilvl="7" w:tplc="23D28BD8" w:tentative="1">
      <w:start w:val="1"/>
      <w:numFmt w:val="bullet"/>
      <w:lvlText w:val="o"/>
      <w:lvlJc w:val="left"/>
      <w:pPr>
        <w:ind w:left="5760" w:hanging="360"/>
      </w:pPr>
      <w:rPr>
        <w:rFonts w:ascii="Courier New" w:hAnsi="Courier New" w:cs="Courier New" w:hint="default"/>
      </w:rPr>
    </w:lvl>
    <w:lvl w:ilvl="8" w:tplc="4F7E2DE8" w:tentative="1">
      <w:start w:val="1"/>
      <w:numFmt w:val="bullet"/>
      <w:lvlText w:val=""/>
      <w:lvlJc w:val="left"/>
      <w:pPr>
        <w:ind w:left="6480" w:hanging="360"/>
      </w:pPr>
      <w:rPr>
        <w:rFonts w:ascii="Wingdings" w:hAnsi="Wingdings" w:hint="default"/>
      </w:rPr>
    </w:lvl>
  </w:abstractNum>
  <w:abstractNum w:abstractNumId="7" w15:restartNumberingAfterBreak="0">
    <w:nsid w:val="4E321556"/>
    <w:multiLevelType w:val="hybridMultilevel"/>
    <w:tmpl w:val="A1DE6EA0"/>
    <w:lvl w:ilvl="0" w:tplc="52F8890E">
      <w:start w:val="1"/>
      <w:numFmt w:val="decimal"/>
      <w:lvlText w:val="8.%1."/>
      <w:lvlJc w:val="left"/>
      <w:pPr>
        <w:ind w:left="928" w:hanging="360"/>
      </w:pPr>
      <w:rPr>
        <w:rFonts w:ascii="Times New Roman" w:hAnsi="Times New Roman" w:cs="Times New Roman" w:hint="default"/>
        <w:b w:val="0"/>
        <w:i w:val="0"/>
        <w:color w:val="auto"/>
        <w:sz w:val="24"/>
        <w:szCs w:val="24"/>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4F52396E"/>
    <w:multiLevelType w:val="multilevel"/>
    <w:tmpl w:val="4F18CB0A"/>
    <w:lvl w:ilvl="0">
      <w:start w:val="10"/>
      <w:numFmt w:val="decimal"/>
      <w:lvlText w:val="%1."/>
      <w:lvlJc w:val="left"/>
      <w:pPr>
        <w:ind w:left="480" w:hanging="480"/>
      </w:pPr>
      <w:rPr>
        <w:rFonts w:hint="default"/>
      </w:rPr>
    </w:lvl>
    <w:lvl w:ilvl="1">
      <w:start w:val="1"/>
      <w:numFmt w:val="decimal"/>
      <w:lvlText w:val="14.%2."/>
      <w:lvlJc w:val="left"/>
      <w:pPr>
        <w:ind w:left="764" w:hanging="480"/>
      </w:pPr>
      <w:rPr>
        <w:rFonts w:hint="default"/>
        <w:i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9" w15:restartNumberingAfterBreak="0">
    <w:nsid w:val="5F3A7439"/>
    <w:multiLevelType w:val="hybridMultilevel"/>
    <w:tmpl w:val="E8186036"/>
    <w:lvl w:ilvl="0" w:tplc="9370C038">
      <w:start w:val="11"/>
      <w:numFmt w:val="decimal"/>
      <w:lvlText w:val="12.%1."/>
      <w:lvlJc w:val="left"/>
      <w:pPr>
        <w:tabs>
          <w:tab w:val="num" w:pos="928"/>
        </w:tabs>
        <w:ind w:left="928"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8"/>
  </w:num>
  <w:num w:numId="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7"/>
  </w:num>
  <w:num w:numId="6">
    <w:abstractNumId w:val="3"/>
  </w:num>
  <w:num w:numId="7">
    <w:abstractNumId w:val="9"/>
  </w:num>
  <w:num w:numId="8">
    <w:abstractNumId w:val="4"/>
  </w:num>
  <w:num w:numId="9">
    <w:abstractNumId w:val="0"/>
    <w:lvlOverride w:ilvl="0">
      <w:lvl w:ilvl="0">
        <w:numFmt w:val="bullet"/>
        <w:lvlText w:val="-"/>
        <w:legacy w:legacy="1" w:legacySpace="0" w:legacyIndent="166"/>
        <w:lvlJc w:val="left"/>
        <w:pPr>
          <w:ind w:left="0" w:firstLine="0"/>
        </w:pPr>
        <w:rPr>
          <w:rFonts w:ascii="Times New Roman" w:hAnsi="Times New Roman" w:cs="Times New Roman" w:hint="default"/>
        </w:rPr>
      </w:lvl>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2"/>
    </w:lvlOverride>
    <w:lvlOverride w:ilvl="1">
      <w:startOverride w:val="6"/>
    </w:lvlOverride>
  </w:num>
  <w:num w:numId="12">
    <w:abstractNumId w:val="2"/>
  </w:num>
  <w:num w:numId="13">
    <w:abstractNumId w:val="1"/>
    <w:lvlOverride w:ilvl="0">
      <w:startOverride w:val="3"/>
    </w:lvlOverride>
    <w:lvlOverride w:ilvl="1">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7546AE"/>
    <w:rsid w:val="00005C4B"/>
    <w:rsid w:val="000076F8"/>
    <w:rsid w:val="0001139C"/>
    <w:rsid w:val="00012507"/>
    <w:rsid w:val="00031A58"/>
    <w:rsid w:val="00042763"/>
    <w:rsid w:val="000514C1"/>
    <w:rsid w:val="00057E76"/>
    <w:rsid w:val="00061EC2"/>
    <w:rsid w:val="00083E42"/>
    <w:rsid w:val="00096358"/>
    <w:rsid w:val="000A05D2"/>
    <w:rsid w:val="000A0FE1"/>
    <w:rsid w:val="000A41F6"/>
    <w:rsid w:val="000A7358"/>
    <w:rsid w:val="000B6483"/>
    <w:rsid w:val="000C695C"/>
    <w:rsid w:val="000D14CC"/>
    <w:rsid w:val="000D2D7D"/>
    <w:rsid w:val="000F1727"/>
    <w:rsid w:val="000F471F"/>
    <w:rsid w:val="001016B0"/>
    <w:rsid w:val="0010273E"/>
    <w:rsid w:val="00111CB8"/>
    <w:rsid w:val="001131DC"/>
    <w:rsid w:val="001173F6"/>
    <w:rsid w:val="001317D7"/>
    <w:rsid w:val="00140539"/>
    <w:rsid w:val="0014329A"/>
    <w:rsid w:val="001560B7"/>
    <w:rsid w:val="00174E60"/>
    <w:rsid w:val="00181ACD"/>
    <w:rsid w:val="001830E1"/>
    <w:rsid w:val="0019074A"/>
    <w:rsid w:val="00192711"/>
    <w:rsid w:val="001931D5"/>
    <w:rsid w:val="001A0447"/>
    <w:rsid w:val="001B10A8"/>
    <w:rsid w:val="001B7DE0"/>
    <w:rsid w:val="001C1109"/>
    <w:rsid w:val="001C6EAF"/>
    <w:rsid w:val="001D73D9"/>
    <w:rsid w:val="001E0DC2"/>
    <w:rsid w:val="0020155C"/>
    <w:rsid w:val="00217BFA"/>
    <w:rsid w:val="00232C97"/>
    <w:rsid w:val="0023533C"/>
    <w:rsid w:val="00265A39"/>
    <w:rsid w:val="0026620F"/>
    <w:rsid w:val="0026719B"/>
    <w:rsid w:val="0027533F"/>
    <w:rsid w:val="00276EC6"/>
    <w:rsid w:val="002864BF"/>
    <w:rsid w:val="0028672A"/>
    <w:rsid w:val="0029402E"/>
    <w:rsid w:val="002970E6"/>
    <w:rsid w:val="002A2A9B"/>
    <w:rsid w:val="002C1BC1"/>
    <w:rsid w:val="002C3D00"/>
    <w:rsid w:val="002E0BD0"/>
    <w:rsid w:val="00310F4F"/>
    <w:rsid w:val="00313DE2"/>
    <w:rsid w:val="00316249"/>
    <w:rsid w:val="00334054"/>
    <w:rsid w:val="0034523A"/>
    <w:rsid w:val="0034656A"/>
    <w:rsid w:val="00346EB1"/>
    <w:rsid w:val="00373180"/>
    <w:rsid w:val="003749A7"/>
    <w:rsid w:val="00382B34"/>
    <w:rsid w:val="00383C34"/>
    <w:rsid w:val="00390353"/>
    <w:rsid w:val="003A3E75"/>
    <w:rsid w:val="003B0ACA"/>
    <w:rsid w:val="003B2134"/>
    <w:rsid w:val="003B447C"/>
    <w:rsid w:val="003E1D4E"/>
    <w:rsid w:val="003E6F5E"/>
    <w:rsid w:val="003F3761"/>
    <w:rsid w:val="003F4F29"/>
    <w:rsid w:val="00411C8F"/>
    <w:rsid w:val="00432DC2"/>
    <w:rsid w:val="00434AB8"/>
    <w:rsid w:val="00441DDB"/>
    <w:rsid w:val="00445C0D"/>
    <w:rsid w:val="004507B9"/>
    <w:rsid w:val="00466F93"/>
    <w:rsid w:val="00473615"/>
    <w:rsid w:val="0047663B"/>
    <w:rsid w:val="004B7E1A"/>
    <w:rsid w:val="004D233A"/>
    <w:rsid w:val="004D53F4"/>
    <w:rsid w:val="004E4C96"/>
    <w:rsid w:val="00501A6D"/>
    <w:rsid w:val="005022E2"/>
    <w:rsid w:val="00505C23"/>
    <w:rsid w:val="00515985"/>
    <w:rsid w:val="00517508"/>
    <w:rsid w:val="005266DF"/>
    <w:rsid w:val="0053364F"/>
    <w:rsid w:val="005359AE"/>
    <w:rsid w:val="00553A61"/>
    <w:rsid w:val="00554F26"/>
    <w:rsid w:val="00556516"/>
    <w:rsid w:val="00566317"/>
    <w:rsid w:val="00574B11"/>
    <w:rsid w:val="005768D1"/>
    <w:rsid w:val="00595CB7"/>
    <w:rsid w:val="0059719B"/>
    <w:rsid w:val="00597786"/>
    <w:rsid w:val="005A7DE5"/>
    <w:rsid w:val="005B13D3"/>
    <w:rsid w:val="005B709A"/>
    <w:rsid w:val="005C33B9"/>
    <w:rsid w:val="005C7A2A"/>
    <w:rsid w:val="005D3CE8"/>
    <w:rsid w:val="005D6745"/>
    <w:rsid w:val="005E5F2C"/>
    <w:rsid w:val="005F0465"/>
    <w:rsid w:val="005F4762"/>
    <w:rsid w:val="006039D8"/>
    <w:rsid w:val="00613139"/>
    <w:rsid w:val="006236F9"/>
    <w:rsid w:val="0062779F"/>
    <w:rsid w:val="00646ABB"/>
    <w:rsid w:val="006570A0"/>
    <w:rsid w:val="00665E9A"/>
    <w:rsid w:val="006675B0"/>
    <w:rsid w:val="00667964"/>
    <w:rsid w:val="00680386"/>
    <w:rsid w:val="00683C85"/>
    <w:rsid w:val="006B03BE"/>
    <w:rsid w:val="006B1D87"/>
    <w:rsid w:val="006C3305"/>
    <w:rsid w:val="006C43F0"/>
    <w:rsid w:val="006C577F"/>
    <w:rsid w:val="006D1633"/>
    <w:rsid w:val="006E134D"/>
    <w:rsid w:val="006E4681"/>
    <w:rsid w:val="006E564D"/>
    <w:rsid w:val="006E5A76"/>
    <w:rsid w:val="006F0861"/>
    <w:rsid w:val="006F43A6"/>
    <w:rsid w:val="006F4F64"/>
    <w:rsid w:val="0071295A"/>
    <w:rsid w:val="00715EE6"/>
    <w:rsid w:val="00725E06"/>
    <w:rsid w:val="00727D16"/>
    <w:rsid w:val="007546AE"/>
    <w:rsid w:val="00757AB4"/>
    <w:rsid w:val="00776523"/>
    <w:rsid w:val="0078218D"/>
    <w:rsid w:val="00785424"/>
    <w:rsid w:val="007944AE"/>
    <w:rsid w:val="007B619F"/>
    <w:rsid w:val="007C3B77"/>
    <w:rsid w:val="007D1884"/>
    <w:rsid w:val="007E384F"/>
    <w:rsid w:val="007F630E"/>
    <w:rsid w:val="008002B5"/>
    <w:rsid w:val="0080661D"/>
    <w:rsid w:val="00812774"/>
    <w:rsid w:val="008127CA"/>
    <w:rsid w:val="00837DDE"/>
    <w:rsid w:val="0086633D"/>
    <w:rsid w:val="00885399"/>
    <w:rsid w:val="00891C40"/>
    <w:rsid w:val="008B1975"/>
    <w:rsid w:val="008B2D22"/>
    <w:rsid w:val="008B78EE"/>
    <w:rsid w:val="008C003A"/>
    <w:rsid w:val="008C2258"/>
    <w:rsid w:val="008E195F"/>
    <w:rsid w:val="008E337A"/>
    <w:rsid w:val="008E74C2"/>
    <w:rsid w:val="0090424E"/>
    <w:rsid w:val="00905785"/>
    <w:rsid w:val="0091569E"/>
    <w:rsid w:val="009302BF"/>
    <w:rsid w:val="00963770"/>
    <w:rsid w:val="00972294"/>
    <w:rsid w:val="0097363A"/>
    <w:rsid w:val="00975189"/>
    <w:rsid w:val="00977F68"/>
    <w:rsid w:val="009851B3"/>
    <w:rsid w:val="00986888"/>
    <w:rsid w:val="009916A0"/>
    <w:rsid w:val="00994DDF"/>
    <w:rsid w:val="009963AB"/>
    <w:rsid w:val="0099752A"/>
    <w:rsid w:val="009A2A74"/>
    <w:rsid w:val="009B65AA"/>
    <w:rsid w:val="009B6B41"/>
    <w:rsid w:val="009C60ED"/>
    <w:rsid w:val="009D32E0"/>
    <w:rsid w:val="009E69B5"/>
    <w:rsid w:val="00A02775"/>
    <w:rsid w:val="00A048AB"/>
    <w:rsid w:val="00A21644"/>
    <w:rsid w:val="00A25CF7"/>
    <w:rsid w:val="00A51D4D"/>
    <w:rsid w:val="00A53A0F"/>
    <w:rsid w:val="00A60B23"/>
    <w:rsid w:val="00A73785"/>
    <w:rsid w:val="00A77B97"/>
    <w:rsid w:val="00A94A52"/>
    <w:rsid w:val="00A97471"/>
    <w:rsid w:val="00AB5D37"/>
    <w:rsid w:val="00AC52AD"/>
    <w:rsid w:val="00AD04BE"/>
    <w:rsid w:val="00AE0B96"/>
    <w:rsid w:val="00AE1840"/>
    <w:rsid w:val="00AF63C0"/>
    <w:rsid w:val="00B06EC4"/>
    <w:rsid w:val="00B3643A"/>
    <w:rsid w:val="00B53446"/>
    <w:rsid w:val="00B611D5"/>
    <w:rsid w:val="00B65523"/>
    <w:rsid w:val="00B65EDF"/>
    <w:rsid w:val="00B67CA2"/>
    <w:rsid w:val="00B72DC0"/>
    <w:rsid w:val="00B7679A"/>
    <w:rsid w:val="00B77CBB"/>
    <w:rsid w:val="00B819DC"/>
    <w:rsid w:val="00B925E5"/>
    <w:rsid w:val="00B94CF6"/>
    <w:rsid w:val="00BC1E1E"/>
    <w:rsid w:val="00BC63F0"/>
    <w:rsid w:val="00BE1B18"/>
    <w:rsid w:val="00BE3108"/>
    <w:rsid w:val="00BF0CBE"/>
    <w:rsid w:val="00C00AE5"/>
    <w:rsid w:val="00C04940"/>
    <w:rsid w:val="00C05687"/>
    <w:rsid w:val="00C12BE9"/>
    <w:rsid w:val="00C32E5D"/>
    <w:rsid w:val="00C36CA7"/>
    <w:rsid w:val="00C51363"/>
    <w:rsid w:val="00C532C4"/>
    <w:rsid w:val="00C53A88"/>
    <w:rsid w:val="00C6001B"/>
    <w:rsid w:val="00C62DD0"/>
    <w:rsid w:val="00C633B1"/>
    <w:rsid w:val="00C71E5A"/>
    <w:rsid w:val="00C74D46"/>
    <w:rsid w:val="00C8052A"/>
    <w:rsid w:val="00C87F30"/>
    <w:rsid w:val="00CA0CB7"/>
    <w:rsid w:val="00CA5416"/>
    <w:rsid w:val="00CA67AA"/>
    <w:rsid w:val="00CA7AAD"/>
    <w:rsid w:val="00CB0B3F"/>
    <w:rsid w:val="00CB23FC"/>
    <w:rsid w:val="00CC472B"/>
    <w:rsid w:val="00CD00EE"/>
    <w:rsid w:val="00CD146E"/>
    <w:rsid w:val="00CE2B70"/>
    <w:rsid w:val="00CF206E"/>
    <w:rsid w:val="00CF2D3A"/>
    <w:rsid w:val="00CF49F5"/>
    <w:rsid w:val="00D020C1"/>
    <w:rsid w:val="00D15F6D"/>
    <w:rsid w:val="00D1745F"/>
    <w:rsid w:val="00D222BF"/>
    <w:rsid w:val="00D32B3D"/>
    <w:rsid w:val="00D33AF1"/>
    <w:rsid w:val="00D45D63"/>
    <w:rsid w:val="00D51CFA"/>
    <w:rsid w:val="00D745AB"/>
    <w:rsid w:val="00D762F8"/>
    <w:rsid w:val="00D7766C"/>
    <w:rsid w:val="00D84779"/>
    <w:rsid w:val="00DA1636"/>
    <w:rsid w:val="00DB7518"/>
    <w:rsid w:val="00DD57CF"/>
    <w:rsid w:val="00DE04ED"/>
    <w:rsid w:val="00DE180E"/>
    <w:rsid w:val="00DF7566"/>
    <w:rsid w:val="00E14E4B"/>
    <w:rsid w:val="00E20AF0"/>
    <w:rsid w:val="00E34CCA"/>
    <w:rsid w:val="00E408A5"/>
    <w:rsid w:val="00E40F1C"/>
    <w:rsid w:val="00E46252"/>
    <w:rsid w:val="00E67C76"/>
    <w:rsid w:val="00E74FA2"/>
    <w:rsid w:val="00E86938"/>
    <w:rsid w:val="00E909D2"/>
    <w:rsid w:val="00E9161A"/>
    <w:rsid w:val="00E948F4"/>
    <w:rsid w:val="00EA1CE3"/>
    <w:rsid w:val="00EA4130"/>
    <w:rsid w:val="00EA63EF"/>
    <w:rsid w:val="00ED08B2"/>
    <w:rsid w:val="00EE0431"/>
    <w:rsid w:val="00EE753F"/>
    <w:rsid w:val="00EF5A3A"/>
    <w:rsid w:val="00F01FD8"/>
    <w:rsid w:val="00F10A58"/>
    <w:rsid w:val="00F1328B"/>
    <w:rsid w:val="00F14967"/>
    <w:rsid w:val="00F16531"/>
    <w:rsid w:val="00F35491"/>
    <w:rsid w:val="00F50753"/>
    <w:rsid w:val="00F54F16"/>
    <w:rsid w:val="00F649CF"/>
    <w:rsid w:val="00F87C6F"/>
    <w:rsid w:val="00FA2B31"/>
    <w:rsid w:val="00FA2DD8"/>
    <w:rsid w:val="00FA73A2"/>
    <w:rsid w:val="00FB1E9D"/>
    <w:rsid w:val="00FD3511"/>
    <w:rsid w:val="00FD6B53"/>
    <w:rsid w:val="00FE65C8"/>
    <w:rsid w:val="00FF2301"/>
    <w:rsid w:val="00FF63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5DECA"/>
  <w15:docId w15:val="{2F09AE94-B3E3-461D-B38C-BAFCE6C2B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46AE"/>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uiPriority w:val="99"/>
    <w:rsid w:val="007546AE"/>
  </w:style>
  <w:style w:type="paragraph" w:customStyle="1" w:styleId="ConsNormal">
    <w:name w:val="ConsNormal"/>
    <w:link w:val="ConsNormal0"/>
    <w:rsid w:val="007546AE"/>
    <w:pPr>
      <w:autoSpaceDE w:val="0"/>
      <w:autoSpaceDN w:val="0"/>
      <w:adjustRightInd w:val="0"/>
      <w:spacing w:after="0" w:line="240" w:lineRule="auto"/>
      <w:ind w:right="19772" w:firstLine="720"/>
    </w:pPr>
    <w:rPr>
      <w:rFonts w:ascii="Arial" w:eastAsia="Times New Roman" w:hAnsi="Arial" w:cs="Arial"/>
      <w:sz w:val="20"/>
      <w:szCs w:val="20"/>
      <w:lang w:eastAsia="ru-RU"/>
    </w:rPr>
  </w:style>
  <w:style w:type="paragraph" w:customStyle="1" w:styleId="ConsNonformat">
    <w:name w:val="ConsNonformat"/>
    <w:link w:val="ConsNonformat0"/>
    <w:rsid w:val="007546AE"/>
    <w:pPr>
      <w:autoSpaceDE w:val="0"/>
      <w:autoSpaceDN w:val="0"/>
      <w:adjustRightInd w:val="0"/>
      <w:spacing w:after="0" w:line="240" w:lineRule="auto"/>
      <w:ind w:right="19772"/>
    </w:pPr>
    <w:rPr>
      <w:rFonts w:ascii="Courier New" w:eastAsia="Times New Roman" w:hAnsi="Courier New" w:cs="Courier New"/>
      <w:lang w:eastAsia="ru-RU"/>
    </w:rPr>
  </w:style>
  <w:style w:type="paragraph" w:styleId="a4">
    <w:name w:val="Body Text"/>
    <w:aliases w:val="Знак Знак Знак,Знак Знак Знак Знак Знак,Знак Знак Знак Знак Знак Знак,Знак Знак Знак Знак1,Основной текст Знак1,Знак Знак Знак Знак Знак Знак Зн,Основной текст Знак Знак Знак,Основной текст Знак Знак Знак Знак,body text,Знак Знак Зн,bt"/>
    <w:basedOn w:val="a"/>
    <w:link w:val="a5"/>
    <w:rsid w:val="007546AE"/>
    <w:pPr>
      <w:widowControl w:val="0"/>
      <w:autoSpaceDE w:val="0"/>
      <w:autoSpaceDN w:val="0"/>
      <w:jc w:val="center"/>
    </w:pPr>
    <w:rPr>
      <w:b/>
      <w:bCs/>
      <w:sz w:val="24"/>
      <w:szCs w:val="24"/>
    </w:rPr>
  </w:style>
  <w:style w:type="character" w:customStyle="1" w:styleId="a5">
    <w:name w:val="Основной текст Знак"/>
    <w:aliases w:val="Знак Знак Знак Знак,Знак Знак Знак Знак Знак Знак1,Знак Знак Знак Знак Знак Знак Знак,Знак Знак Знак Знак1 Знак,Основной текст Знак1 Знак,Знак Знак Знак Знак Знак Знак Зн Знак,Основной текст Знак Знак Знак Знак1,body text Знак"/>
    <w:basedOn w:val="a0"/>
    <w:link w:val="a4"/>
    <w:rsid w:val="007546AE"/>
    <w:rPr>
      <w:rFonts w:ascii="Times New Roman" w:eastAsia="Times New Roman" w:hAnsi="Times New Roman" w:cs="Times New Roman"/>
      <w:b/>
      <w:bCs/>
      <w:sz w:val="24"/>
      <w:szCs w:val="24"/>
      <w:lang w:eastAsia="ru-RU"/>
    </w:rPr>
  </w:style>
  <w:style w:type="character" w:styleId="a6">
    <w:name w:val="Hyperlink"/>
    <w:aliases w:val="%Hyperlink,Hyperlink,Hyperlink_0"/>
    <w:basedOn w:val="a0"/>
    <w:link w:val="1"/>
    <w:uiPriority w:val="99"/>
    <w:rsid w:val="007546AE"/>
    <w:rPr>
      <w:color w:val="0000FF"/>
      <w:u w:val="single"/>
      <w:lang w:eastAsia="ru-RU"/>
    </w:rPr>
  </w:style>
  <w:style w:type="paragraph" w:styleId="a7">
    <w:name w:val="footer"/>
    <w:basedOn w:val="a"/>
    <w:link w:val="a8"/>
    <w:uiPriority w:val="99"/>
    <w:rsid w:val="007546AE"/>
    <w:pPr>
      <w:tabs>
        <w:tab w:val="center" w:pos="4677"/>
        <w:tab w:val="right" w:pos="9355"/>
      </w:tabs>
    </w:pPr>
  </w:style>
  <w:style w:type="character" w:customStyle="1" w:styleId="a8">
    <w:name w:val="Нижний колонтитул Знак"/>
    <w:basedOn w:val="a0"/>
    <w:link w:val="a7"/>
    <w:uiPriority w:val="99"/>
    <w:rsid w:val="007546AE"/>
    <w:rPr>
      <w:rFonts w:ascii="Times New Roman" w:eastAsia="Times New Roman" w:hAnsi="Times New Roman" w:cs="Times New Roman"/>
      <w:sz w:val="20"/>
      <w:szCs w:val="20"/>
      <w:lang w:eastAsia="ru-RU"/>
    </w:rPr>
  </w:style>
  <w:style w:type="paragraph" w:customStyle="1" w:styleId="ConsPlusNormal">
    <w:name w:val="ConsPlusNormal"/>
    <w:link w:val="ConsPlusNormal0"/>
    <w:qFormat/>
    <w:rsid w:val="007546AE"/>
    <w:pPr>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ConsNormal0">
    <w:name w:val="ConsNormal Знак"/>
    <w:basedOn w:val="a0"/>
    <w:link w:val="ConsNormal"/>
    <w:rsid w:val="007546AE"/>
    <w:rPr>
      <w:rFonts w:ascii="Arial" w:eastAsia="Times New Roman" w:hAnsi="Arial" w:cs="Arial"/>
      <w:sz w:val="20"/>
      <w:szCs w:val="20"/>
      <w:lang w:eastAsia="ru-RU"/>
    </w:rPr>
  </w:style>
  <w:style w:type="paragraph" w:styleId="a9">
    <w:name w:val="List Paragraph"/>
    <w:aliases w:val="ТЗ список,Bullet List,FooterText,numbered,Paragraphe de liste1,Bulletr List Paragraph,Список нумерованный цифры,Цветной список - Акцент 11,lp1,List Paragraph1,GOST_TableList,Булет1,1Булет,A_маркированный_список,_Абзац списка,SL_Абзац списка"/>
    <w:basedOn w:val="a"/>
    <w:link w:val="aa"/>
    <w:uiPriority w:val="99"/>
    <w:qFormat/>
    <w:rsid w:val="007546AE"/>
    <w:pPr>
      <w:ind w:left="720"/>
      <w:contextualSpacing/>
    </w:pPr>
  </w:style>
  <w:style w:type="paragraph" w:styleId="HTML">
    <w:name w:val="HTML Preformatted"/>
    <w:basedOn w:val="a"/>
    <w:link w:val="HTML0"/>
    <w:qFormat/>
    <w:rsid w:val="007546AE"/>
    <w:pPr>
      <w:spacing w:after="60"/>
      <w:jc w:val="both"/>
    </w:pPr>
    <w:rPr>
      <w:rFonts w:ascii="Courier New" w:hAnsi="Courier New"/>
    </w:rPr>
  </w:style>
  <w:style w:type="character" w:customStyle="1" w:styleId="HTML0">
    <w:name w:val="Стандартный HTML Знак"/>
    <w:basedOn w:val="a0"/>
    <w:link w:val="HTML"/>
    <w:qFormat/>
    <w:rsid w:val="007546AE"/>
    <w:rPr>
      <w:rFonts w:ascii="Courier New" w:eastAsia="Times New Roman" w:hAnsi="Courier New" w:cs="Times New Roman"/>
      <w:sz w:val="20"/>
      <w:szCs w:val="20"/>
      <w:lang w:eastAsia="ru-RU"/>
    </w:rPr>
  </w:style>
  <w:style w:type="paragraph" w:customStyle="1" w:styleId="ConsPlusNonformat">
    <w:name w:val="ConsPlusNonformat"/>
    <w:link w:val="ConsPlusNonformat0"/>
    <w:rsid w:val="007546AE"/>
    <w:pPr>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51">
    <w:name w:val="Нумерованный список 51"/>
    <w:basedOn w:val="a"/>
    <w:rsid w:val="007546AE"/>
    <w:pPr>
      <w:numPr>
        <w:numId w:val="1"/>
      </w:numPr>
      <w:tabs>
        <w:tab w:val="left" w:pos="1492"/>
      </w:tabs>
      <w:suppressAutoHyphens/>
      <w:spacing w:after="60"/>
      <w:jc w:val="both"/>
    </w:pPr>
    <w:rPr>
      <w:sz w:val="24"/>
      <w:szCs w:val="24"/>
      <w:lang w:eastAsia="ar-SA"/>
    </w:rPr>
  </w:style>
  <w:style w:type="character" w:customStyle="1" w:styleId="ConsNonformat0">
    <w:name w:val="ConsNonformat Знак"/>
    <w:link w:val="ConsNonformat"/>
    <w:rsid w:val="007546AE"/>
    <w:rPr>
      <w:rFonts w:ascii="Courier New" w:eastAsia="Times New Roman" w:hAnsi="Courier New" w:cs="Courier New"/>
      <w:lang w:eastAsia="ru-RU"/>
    </w:rPr>
  </w:style>
  <w:style w:type="character" w:customStyle="1" w:styleId="ConsPlusNormal0">
    <w:name w:val="ConsPlusNormal Знак"/>
    <w:basedOn w:val="a0"/>
    <w:link w:val="ConsPlusNormal"/>
    <w:qFormat/>
    <w:rsid w:val="007546AE"/>
    <w:rPr>
      <w:rFonts w:ascii="Arial" w:eastAsia="Times New Roman" w:hAnsi="Arial" w:cs="Arial"/>
      <w:sz w:val="20"/>
      <w:szCs w:val="20"/>
      <w:lang w:eastAsia="ru-RU"/>
    </w:rPr>
  </w:style>
  <w:style w:type="character" w:customStyle="1" w:styleId="aa">
    <w:name w:val="Абзац списка Знак"/>
    <w:aliases w:val="ТЗ список Знак,Bullet List Знак,FooterText Знак,numbered Знак,Paragraphe de liste1 Знак,Bulletr List Paragraph Знак,Список нумерованный цифры Знак,Цветной список - Акцент 11 Знак,lp1 Знак,List Paragraph1 Знак,GOST_TableList Знак"/>
    <w:link w:val="a9"/>
    <w:uiPriority w:val="99"/>
    <w:qFormat/>
    <w:locked/>
    <w:rsid w:val="007546AE"/>
    <w:rPr>
      <w:rFonts w:ascii="Times New Roman" w:eastAsia="Times New Roman" w:hAnsi="Times New Roman" w:cs="Times New Roman"/>
      <w:sz w:val="20"/>
      <w:szCs w:val="20"/>
      <w:lang w:eastAsia="ru-RU"/>
    </w:rPr>
  </w:style>
  <w:style w:type="paragraph" w:customStyle="1" w:styleId="1">
    <w:name w:val="Гиперссылка1"/>
    <w:link w:val="a6"/>
    <w:qFormat/>
    <w:rsid w:val="007546AE"/>
    <w:pPr>
      <w:spacing w:after="0" w:line="240" w:lineRule="auto"/>
    </w:pPr>
    <w:rPr>
      <w:color w:val="0000FF"/>
      <w:u w:val="single"/>
      <w:lang w:eastAsia="ru-RU"/>
    </w:rPr>
  </w:style>
  <w:style w:type="character" w:customStyle="1" w:styleId="ConsPlusNonformat0">
    <w:name w:val="ConsPlusNonformat Знак"/>
    <w:link w:val="ConsPlusNonformat"/>
    <w:rsid w:val="007546AE"/>
    <w:rPr>
      <w:rFonts w:ascii="Courier New" w:eastAsia="Times New Roman" w:hAnsi="Courier New" w:cs="Courier New"/>
      <w:sz w:val="20"/>
      <w:szCs w:val="20"/>
      <w:lang w:eastAsia="ru-RU"/>
    </w:rPr>
  </w:style>
  <w:style w:type="paragraph" w:styleId="ab">
    <w:name w:val="Body Text Indent"/>
    <w:basedOn w:val="a"/>
    <w:link w:val="ac"/>
    <w:uiPriority w:val="99"/>
    <w:rsid w:val="002C3D00"/>
    <w:pPr>
      <w:spacing w:after="120"/>
      <w:ind w:left="283"/>
    </w:pPr>
    <w:rPr>
      <w:sz w:val="28"/>
      <w:szCs w:val="28"/>
    </w:rPr>
  </w:style>
  <w:style w:type="character" w:customStyle="1" w:styleId="ac">
    <w:name w:val="Основной текст с отступом Знак"/>
    <w:basedOn w:val="a0"/>
    <w:link w:val="ab"/>
    <w:uiPriority w:val="99"/>
    <w:rsid w:val="002C3D00"/>
    <w:rPr>
      <w:rFonts w:ascii="Times New Roman" w:eastAsia="Times New Roman" w:hAnsi="Times New Roman" w:cs="Times New Roman"/>
      <w:sz w:val="28"/>
      <w:szCs w:val="28"/>
      <w:lang w:eastAsia="ru-RU"/>
    </w:rPr>
  </w:style>
  <w:style w:type="paragraph" w:styleId="ad">
    <w:name w:val="Balloon Text"/>
    <w:basedOn w:val="a"/>
    <w:link w:val="ae"/>
    <w:uiPriority w:val="99"/>
    <w:semiHidden/>
    <w:unhideWhenUsed/>
    <w:rsid w:val="00D51CFA"/>
    <w:rPr>
      <w:rFonts w:ascii="Tahoma" w:hAnsi="Tahoma" w:cs="Tahoma"/>
      <w:sz w:val="16"/>
      <w:szCs w:val="16"/>
    </w:rPr>
  </w:style>
  <w:style w:type="character" w:customStyle="1" w:styleId="ae">
    <w:name w:val="Текст выноски Знак"/>
    <w:basedOn w:val="a0"/>
    <w:link w:val="ad"/>
    <w:uiPriority w:val="99"/>
    <w:semiHidden/>
    <w:rsid w:val="00D51CFA"/>
    <w:rPr>
      <w:rFonts w:ascii="Tahoma" w:eastAsia="Times New Roman" w:hAnsi="Tahoma" w:cs="Tahoma"/>
      <w:sz w:val="16"/>
      <w:szCs w:val="16"/>
      <w:lang w:eastAsia="ru-RU"/>
    </w:rPr>
  </w:style>
  <w:style w:type="paragraph" w:customStyle="1" w:styleId="Standard">
    <w:name w:val="Standard"/>
    <w:rsid w:val="00B3643A"/>
    <w:pPr>
      <w:widowControl w:val="0"/>
      <w:suppressAutoHyphens/>
      <w:spacing w:after="0" w:line="240" w:lineRule="auto"/>
      <w:textAlignment w:val="baseline"/>
    </w:pPr>
    <w:rPr>
      <w:rFonts w:ascii="Times New Roman" w:eastAsia="Lucida Sans Unicode" w:hAnsi="Times New Roman" w:cs="Times New Roman"/>
      <w:color w:val="00000A"/>
      <w:sz w:val="24"/>
      <w:szCs w:val="24"/>
      <w:lang w:eastAsia="zh-CN" w:bidi="hi-IN"/>
    </w:rPr>
  </w:style>
  <w:style w:type="paragraph" w:styleId="af">
    <w:name w:val="No Spacing"/>
    <w:link w:val="af0"/>
    <w:uiPriority w:val="1"/>
    <w:qFormat/>
    <w:rsid w:val="000514C1"/>
    <w:pPr>
      <w:spacing w:after="0" w:line="240" w:lineRule="auto"/>
    </w:pPr>
    <w:rPr>
      <w:rFonts w:ascii="Times New Roman" w:eastAsia="Times New Roman" w:hAnsi="Times New Roman" w:cs="Times New Roman"/>
      <w:sz w:val="20"/>
      <w:szCs w:val="20"/>
      <w:lang w:eastAsia="ru-RU"/>
    </w:rPr>
  </w:style>
  <w:style w:type="character" w:customStyle="1" w:styleId="af0">
    <w:name w:val="Без интервала Знак"/>
    <w:link w:val="af"/>
    <w:rsid w:val="000514C1"/>
    <w:rPr>
      <w:rFonts w:ascii="Times New Roman" w:eastAsia="Times New Roman" w:hAnsi="Times New Roman" w:cs="Times New Roman"/>
      <w:sz w:val="20"/>
      <w:szCs w:val="20"/>
      <w:lang w:eastAsia="ru-RU"/>
    </w:rPr>
  </w:style>
  <w:style w:type="paragraph" w:customStyle="1" w:styleId="ConsDTNormal">
    <w:name w:val="ConsDTNormal"/>
    <w:uiPriority w:val="99"/>
    <w:rsid w:val="000514C1"/>
    <w:pPr>
      <w:autoSpaceDE w:val="0"/>
      <w:autoSpaceDN w:val="0"/>
      <w:adjustRightInd w:val="0"/>
      <w:spacing w:after="0" w:line="240" w:lineRule="auto"/>
      <w:jc w:val="both"/>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9E8B0C66CF3B6FCDE7154447CB4B349511FF5FF8C91FB070548C3B797242904B01829062BEB43457q611J" TargetMode="External"/><Relationship Id="rId13" Type="http://schemas.openxmlformats.org/officeDocument/2006/relationships/hyperlink" Target="consultantplus://offline/ref=782E9CC4CCC6932545801925E3B536176E50B53C1FD70BD7655CABC93DB89C27024180C10398FB96372E7F1F5737VEP" TargetMode="External"/><Relationship Id="rId18" Type="http://schemas.openxmlformats.org/officeDocument/2006/relationships/hyperlink" Target="https://login.consultant.ru/link/?rnd=597CD8CC19D5D903ABD3ADCEB313B4A1&amp;req=doc&amp;base=LAW&amp;n=358821&amp;dst=1110&amp;fld=134&amp;date=21.08.2020" TargetMode="External"/><Relationship Id="rId26" Type="http://schemas.openxmlformats.org/officeDocument/2006/relationships/hyperlink" Target="consultantplus://offline/ref=782E9CC4CCC6932545801925E3B536176E50B53C1FD70BD7655CABC93DB89C271041D8CD019EED93383B294E112BD805805FEF4CF4B5672237V6P"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login.consultant.ru/link/?req=doc&amp;base=LAW&amp;n=351268&amp;date=01.06.2020&amp;dst=1328&amp;fld=134" TargetMode="External"/><Relationship Id="rId34" Type="http://schemas.openxmlformats.org/officeDocument/2006/relationships/hyperlink" Target="https://login.consultant.ru/link/?req=doc&amp;base=LAW&amp;n=388926&amp;dst=108&amp;field=134&amp;date=14.01.2022" TargetMode="External"/><Relationship Id="rId7" Type="http://schemas.openxmlformats.org/officeDocument/2006/relationships/endnotes" Target="endnotes.xml"/><Relationship Id="rId12" Type="http://schemas.openxmlformats.org/officeDocument/2006/relationships/hyperlink" Target="https://login.consultant.ru/link/?req=doc&amp;base=LAW&amp;n=388926&amp;dst=56&amp;field=134&amp;date=14.01.2022" TargetMode="External"/><Relationship Id="rId17" Type="http://schemas.openxmlformats.org/officeDocument/2006/relationships/hyperlink" Target="https://login.consultant.ru/link/?rnd=597CD8CC19D5D903ABD3ADCEB313B4A1&amp;req=doc&amp;base=LAW&amp;n=358821&amp;dst=1109&amp;fld=134&amp;date=21.08.2020" TargetMode="External"/><Relationship Id="rId25" Type="http://schemas.openxmlformats.org/officeDocument/2006/relationships/hyperlink" Target="https://internet.garant.ru/#/document/70353464/entry/37" TargetMode="External"/><Relationship Id="rId33" Type="http://schemas.openxmlformats.org/officeDocument/2006/relationships/hyperlink" Target="https://login.consultant.ru/link/?req=doc&amp;base=LAW&amp;n=388926&amp;dst=1210&amp;field=134&amp;date=14.01.2022"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login.consultant.ru/link/?rnd=9CD9D3109B456FB449AB31DD790C6443&amp;req=doc&amp;base=LAW&amp;n=304219&amp;dst=100180&amp;fld=134&amp;REFFIELD=134&amp;REFDST=1106&amp;REFDOC=315347&amp;REFBASE=LAW&amp;stat=refcode%3D16610%3Bdstident%3D100180%3Bindex%3D886&amp;date=05.06.2019" TargetMode="External"/><Relationship Id="rId20" Type="http://schemas.openxmlformats.org/officeDocument/2006/relationships/hyperlink" Target="https://login.consultant.ru/link/?rnd=597CD8CC19D5D903ABD3ADCEB313B4A1&amp;req=doc&amp;base=LAW&amp;n=358821&amp;dst=1112&amp;fld=134&amp;date=21.08.2020" TargetMode="External"/><Relationship Id="rId29" Type="http://schemas.openxmlformats.org/officeDocument/2006/relationships/hyperlink" Target="https://login.consultant.ru/link/?req=doc&amp;base=LAW&amp;n=388926&amp;dst=100483&amp;field=134&amp;date=14.01.20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324268&amp;date=14.08.2019" TargetMode="External"/><Relationship Id="rId24" Type="http://schemas.openxmlformats.org/officeDocument/2006/relationships/hyperlink" Target="https://login.consultant.ru/link/?req=doc&amp;base=LAW&amp;n=410306&amp;dst=10646&amp;field=134&amp;date=29.06.2022" TargetMode="External"/><Relationship Id="rId32" Type="http://schemas.openxmlformats.org/officeDocument/2006/relationships/hyperlink" Target="https://login.consultant.ru/link/?req=doc&amp;base=LAW&amp;n=388926&amp;dst=101310&amp;field=134&amp;date=14.01.2022" TargetMode="External"/><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login.consultant.ru/link/?req=doc&amp;base=LAW&amp;n=388926&amp;dst=100437&amp;field=134&amp;date=14.01.2022" TargetMode="External"/><Relationship Id="rId23" Type="http://schemas.openxmlformats.org/officeDocument/2006/relationships/hyperlink" Target="https://login.consultant.ru/link/?req=doc&amp;base=LAW&amp;n=351268&amp;date=01.06.2020&amp;dst=1111&amp;fld=134" TargetMode="External"/><Relationship Id="rId28" Type="http://schemas.openxmlformats.org/officeDocument/2006/relationships/hyperlink" Target="consultantplus://offline/ref=782E9CC4CCC6932545801925E3B536176E50B53C1FD70BD7655CABC93DB89C27024180C10398FB96372E7F1F5737VEP" TargetMode="External"/><Relationship Id="rId36" Type="http://schemas.openxmlformats.org/officeDocument/2006/relationships/footer" Target="footer1.xml"/><Relationship Id="rId10" Type="http://schemas.openxmlformats.org/officeDocument/2006/relationships/hyperlink" Target="https://login.consultant.ru/link/?rnd=B317F468B40591027B22FB2343D74CB2&amp;req=doc&amp;base=LAW&amp;n=100710&amp;REFFIELD=134&amp;REFDST=1166&amp;REFDOC=340325&amp;REFBASE=LAW&amp;stat=refcode%3D16610%3Bindex%3D590&amp;date=13.03.2020" TargetMode="External"/><Relationship Id="rId19" Type="http://schemas.openxmlformats.org/officeDocument/2006/relationships/hyperlink" Target="https://login.consultant.ru/link/?rnd=597CD8CC19D5D903ABD3ADCEB313B4A1&amp;req=doc&amp;base=LAW&amp;n=358821&amp;dst=1111&amp;fld=134&amp;date=21.08.2020" TargetMode="External"/><Relationship Id="rId31" Type="http://schemas.openxmlformats.org/officeDocument/2006/relationships/hyperlink" Target="https://login.consultant.ru/link/?req=query&amp;div=LAW&amp;opt=1&amp;REFDOC=315102&amp;REFBASE=LAW&amp;REFFIELD=134&amp;REFSEGM=13&amp;REFPAGE=text&amp;mode=multiref&amp;ts=2954154987495922429&amp;REFDST=101310" TargetMode="External"/><Relationship Id="rId4" Type="http://schemas.openxmlformats.org/officeDocument/2006/relationships/settings" Target="settings.xml"/><Relationship Id="rId9" Type="http://schemas.openxmlformats.org/officeDocument/2006/relationships/hyperlink" Target="https://login.consultant.ru/link/?rnd=B317F468B40591027B22FB2343D74CB2&amp;req=doc&amp;base=LAW&amp;n=340325&amp;dst=1166&amp;fld=134&amp;REFFIELD=134&amp;REFDST=100336&amp;REFDOC=346602&amp;REFBASE=LAW&amp;stat=refcode%3D16610%3Bdstident%3D1166%3Bindex%3D819&amp;date=13.03.2020" TargetMode="External"/><Relationship Id="rId14" Type="http://schemas.openxmlformats.org/officeDocument/2006/relationships/hyperlink" Target="https://login.consultant.ru/link/?req=doc&amp;base=LAW&amp;n=388926&amp;dst=101309&amp;field=134&amp;date=14.01.2022" TargetMode="External"/><Relationship Id="rId22" Type="http://schemas.openxmlformats.org/officeDocument/2006/relationships/hyperlink" Target="https://login.consultant.ru/link/?req=doc&amp;base=LAW&amp;n=351268&amp;date=01.06.2020&amp;dst=1110&amp;fld=134" TargetMode="External"/><Relationship Id="rId27" Type="http://schemas.openxmlformats.org/officeDocument/2006/relationships/hyperlink" Target="consultantplus://offline/ref=782E9CC4CCC6932545801925E3B536176E50B53C1FD70BD7655CABC93DB89C271041D8CD019FE195373B294E112BD805805FEF4CF4B5672237V6P" TargetMode="External"/><Relationship Id="rId30" Type="http://schemas.openxmlformats.org/officeDocument/2006/relationships/hyperlink" Target="https://login.consultant.ru/link/?req=doc&amp;base=LAW&amp;n=388926&amp;dst=100428&amp;field=134&amp;date=14.01.2022" TargetMode="External"/><Relationship Id="rId35" Type="http://schemas.openxmlformats.org/officeDocument/2006/relationships/hyperlink" Target="https://login.consultant.ru/link/?req=doc&amp;base=LAW&amp;n=388926&amp;dst=101325&amp;field=134&amp;date=14.01.202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8B99A4E-5DF7-437E-B788-A517C4D36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352</TotalTime>
  <Pages>16</Pages>
  <Words>7932</Words>
  <Characters>45216</Characters>
  <Application>Microsoft Office Word</Application>
  <DocSecurity>0</DocSecurity>
  <Lines>376</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dc:creator>
  <cp:lastModifiedBy>User</cp:lastModifiedBy>
  <cp:revision>167</cp:revision>
  <dcterms:created xsi:type="dcterms:W3CDTF">2023-05-02T12:51:00Z</dcterms:created>
  <dcterms:modified xsi:type="dcterms:W3CDTF">2025-06-19T11:54:00Z</dcterms:modified>
</cp:coreProperties>
</file>