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52" w:rsidRPr="003A4A7C" w:rsidRDefault="00C72D52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41298" w:rsidRPr="003A4A7C" w:rsidRDefault="00E41298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A4A7C">
        <w:rPr>
          <w:rFonts w:cs="Times New Roman"/>
          <w:b/>
          <w:sz w:val="24"/>
          <w:szCs w:val="24"/>
        </w:rPr>
        <w:t>Методические рекомендации</w:t>
      </w:r>
    </w:p>
    <w:p w:rsidR="003C6163" w:rsidRPr="003A4A7C" w:rsidRDefault="003C6163" w:rsidP="004655E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по формированию, утверждению и ведению</w:t>
      </w:r>
      <w:r w:rsidR="00E41298" w:rsidRPr="003A4A7C">
        <w:rPr>
          <w:rFonts w:cs="Times New Roman"/>
          <w:sz w:val="24"/>
          <w:szCs w:val="24"/>
        </w:rPr>
        <w:t xml:space="preserve"> </w:t>
      </w:r>
      <w:r w:rsidR="00E41298" w:rsidRPr="003A4A7C">
        <w:rPr>
          <w:rFonts w:cs="Times New Roman"/>
          <w:b/>
          <w:sz w:val="24"/>
          <w:szCs w:val="24"/>
        </w:rPr>
        <w:t>планов закупок</w:t>
      </w:r>
      <w:r w:rsidR="00E41298" w:rsidRPr="003A4A7C">
        <w:rPr>
          <w:rFonts w:cs="Times New Roman"/>
          <w:sz w:val="24"/>
          <w:szCs w:val="24"/>
        </w:rPr>
        <w:t xml:space="preserve"> товаров, работ, услуг </w:t>
      </w:r>
    </w:p>
    <w:p w:rsidR="00E606E1" w:rsidRPr="003A4A7C" w:rsidRDefault="00E41298" w:rsidP="004655E5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для обеспечения государственных нужд области</w:t>
      </w:r>
      <w:r w:rsidR="00E606E1" w:rsidRPr="003A4A7C">
        <w:rPr>
          <w:rFonts w:cs="Times New Roman"/>
          <w:b/>
          <w:bCs/>
          <w:sz w:val="24"/>
          <w:szCs w:val="24"/>
        </w:rPr>
        <w:t xml:space="preserve"> </w:t>
      </w:r>
      <w:r w:rsidR="00E606E1" w:rsidRPr="003A4A7C">
        <w:rPr>
          <w:rFonts w:cs="Times New Roman"/>
          <w:bCs/>
          <w:sz w:val="24"/>
          <w:szCs w:val="24"/>
        </w:rPr>
        <w:t>на 2017-2019 годы</w:t>
      </w:r>
    </w:p>
    <w:p w:rsidR="00DC3CE4" w:rsidRPr="003A4A7C" w:rsidRDefault="00DC3CE4" w:rsidP="004655E5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3A4A7C">
        <w:rPr>
          <w:rFonts w:cs="Times New Roman"/>
          <w:bCs/>
          <w:sz w:val="24"/>
          <w:szCs w:val="24"/>
        </w:rPr>
        <w:t xml:space="preserve">(ПП ВО </w:t>
      </w:r>
      <w:r w:rsidRPr="003A4A7C">
        <w:rPr>
          <w:rFonts w:cs="Times New Roman"/>
          <w:bCs/>
          <w:color w:val="000000" w:themeColor="text1"/>
          <w:sz w:val="24"/>
          <w:szCs w:val="24"/>
        </w:rPr>
        <w:t xml:space="preserve">от </w:t>
      </w:r>
      <w:r w:rsidR="00EB1ED7" w:rsidRPr="003A4A7C">
        <w:rPr>
          <w:rFonts w:cs="Times New Roman"/>
          <w:bCs/>
          <w:color w:val="000000" w:themeColor="text1"/>
          <w:sz w:val="24"/>
          <w:szCs w:val="24"/>
        </w:rPr>
        <w:t>30.05.2016г. № 457</w:t>
      </w:r>
      <w:r w:rsidRPr="003A4A7C">
        <w:rPr>
          <w:rFonts w:cs="Times New Roman"/>
          <w:bCs/>
          <w:color w:val="000000" w:themeColor="text1"/>
          <w:sz w:val="24"/>
          <w:szCs w:val="24"/>
        </w:rPr>
        <w:t>)</w:t>
      </w:r>
    </w:p>
    <w:p w:rsidR="008D199B" w:rsidRDefault="008D199B" w:rsidP="008D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0A2876">
        <w:rPr>
          <w:rFonts w:ascii="Calibri" w:hAnsi="Calibri" w:cs="Calibri"/>
          <w:b/>
          <w:sz w:val="24"/>
          <w:szCs w:val="24"/>
        </w:rPr>
        <w:t>Кто составляет</w:t>
      </w:r>
      <w:r>
        <w:rPr>
          <w:rFonts w:ascii="Calibri" w:hAnsi="Calibri" w:cs="Calibri"/>
          <w:sz w:val="24"/>
          <w:szCs w:val="24"/>
        </w:rPr>
        <w:t xml:space="preserve"> планы закупок – все, кто подпадает под действие № 44-ФЗ.</w:t>
      </w:r>
    </w:p>
    <w:p w:rsidR="008D199B" w:rsidRDefault="008D199B" w:rsidP="008D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000323">
        <w:rPr>
          <w:rFonts w:ascii="Calibri" w:hAnsi="Calibri" w:cs="Calibri"/>
          <w:b/>
          <w:bCs/>
          <w:sz w:val="24"/>
          <w:szCs w:val="24"/>
        </w:rPr>
        <w:t>Цель составления</w:t>
      </w:r>
      <w:r>
        <w:rPr>
          <w:rFonts w:ascii="Calibri" w:hAnsi="Calibri" w:cs="Calibri"/>
          <w:bCs/>
          <w:sz w:val="24"/>
          <w:szCs w:val="24"/>
        </w:rPr>
        <w:t xml:space="preserve"> планов закупок</w:t>
      </w:r>
      <w:r w:rsidRPr="00000323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для формирования на их основании в соответствии с бюджетным законодательством </w:t>
      </w:r>
      <w:r>
        <w:rPr>
          <w:rFonts w:ascii="Calibri" w:hAnsi="Calibri" w:cs="Calibri"/>
          <w:bCs/>
          <w:sz w:val="24"/>
          <w:szCs w:val="24"/>
        </w:rPr>
        <w:t>РФ</w:t>
      </w:r>
      <w:r>
        <w:rPr>
          <w:rFonts w:ascii="Calibri" w:hAnsi="Calibri" w:cs="Calibri"/>
          <w:sz w:val="24"/>
          <w:szCs w:val="24"/>
        </w:rPr>
        <w:t xml:space="preserve"> обоснований бюджетных ассигнований на осуществление закупок.</w:t>
      </w:r>
    </w:p>
    <w:p w:rsidR="003C6163" w:rsidRPr="003A4A7C" w:rsidRDefault="003C6163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A4A7C">
        <w:rPr>
          <w:rFonts w:cs="Times New Roman"/>
          <w:b/>
          <w:bCs/>
          <w:sz w:val="24"/>
          <w:szCs w:val="24"/>
        </w:rPr>
        <w:t>Календарный график</w:t>
      </w:r>
      <w:r w:rsidR="003E7CE4" w:rsidRPr="003A4A7C">
        <w:rPr>
          <w:rFonts w:cs="Times New Roman"/>
          <w:b/>
          <w:bCs/>
          <w:sz w:val="24"/>
          <w:szCs w:val="24"/>
        </w:rPr>
        <w:t xml:space="preserve">. </w:t>
      </w:r>
      <w:r w:rsidRPr="003A4A7C">
        <w:rPr>
          <w:rFonts w:cs="Times New Roman"/>
          <w:b/>
          <w:bCs/>
          <w:sz w:val="24"/>
          <w:szCs w:val="24"/>
        </w:rPr>
        <w:t xml:space="preserve">Порядок действий </w:t>
      </w:r>
      <w:r w:rsidR="008D199B">
        <w:rPr>
          <w:rFonts w:cs="Times New Roman"/>
          <w:b/>
          <w:bCs/>
          <w:sz w:val="24"/>
          <w:szCs w:val="24"/>
        </w:rPr>
        <w:t>ГРБС</w:t>
      </w:r>
    </w:p>
    <w:p w:rsidR="003E7CE4" w:rsidRPr="003A4A7C" w:rsidRDefault="003E7CE4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675"/>
        <w:gridCol w:w="3544"/>
        <w:gridCol w:w="2835"/>
        <w:gridCol w:w="2410"/>
      </w:tblGrid>
      <w:tr w:rsidR="003C6163" w:rsidRPr="003A4A7C" w:rsidTr="00EB1ED7">
        <w:tc>
          <w:tcPr>
            <w:tcW w:w="675" w:type="dxa"/>
          </w:tcPr>
          <w:p w:rsidR="003C6163" w:rsidRPr="003A4A7C" w:rsidRDefault="003C6163" w:rsidP="004655E5">
            <w:pPr>
              <w:pStyle w:val="ac"/>
              <w:ind w:left="0"/>
              <w:jc w:val="both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№ п/п</w:t>
            </w:r>
          </w:p>
        </w:tc>
        <w:tc>
          <w:tcPr>
            <w:tcW w:w="3544" w:type="dxa"/>
          </w:tcPr>
          <w:p w:rsidR="003C6163" w:rsidRPr="003A4A7C" w:rsidRDefault="003C6163" w:rsidP="004655E5">
            <w:pPr>
              <w:pStyle w:val="ac"/>
              <w:ind w:left="0"/>
              <w:jc w:val="center"/>
            </w:pPr>
            <w:r w:rsidRPr="003A4A7C">
              <w:t>Наименование работ</w:t>
            </w:r>
          </w:p>
        </w:tc>
        <w:tc>
          <w:tcPr>
            <w:tcW w:w="2835" w:type="dxa"/>
          </w:tcPr>
          <w:p w:rsidR="003C6163" w:rsidRPr="003A4A7C" w:rsidRDefault="003C6163" w:rsidP="004655E5">
            <w:pPr>
              <w:pStyle w:val="ac"/>
              <w:ind w:left="0"/>
              <w:jc w:val="center"/>
            </w:pPr>
            <w:r w:rsidRPr="003A4A7C">
              <w:t>Срок исполнения</w:t>
            </w:r>
          </w:p>
        </w:tc>
        <w:tc>
          <w:tcPr>
            <w:tcW w:w="2410" w:type="dxa"/>
          </w:tcPr>
          <w:p w:rsidR="003C6163" w:rsidRPr="003A4A7C" w:rsidRDefault="005A1482" w:rsidP="004655E5">
            <w:pPr>
              <w:pStyle w:val="ac"/>
              <w:ind w:left="0"/>
              <w:jc w:val="center"/>
            </w:pPr>
            <w:r w:rsidRPr="003A4A7C">
              <w:t>О</w:t>
            </w:r>
            <w:r w:rsidR="003C6163" w:rsidRPr="003A4A7C">
              <w:t>снование</w:t>
            </w:r>
          </w:p>
        </w:tc>
      </w:tr>
      <w:tr w:rsidR="002818F8" w:rsidRPr="003A4A7C" w:rsidTr="007352D5">
        <w:tc>
          <w:tcPr>
            <w:tcW w:w="675" w:type="dxa"/>
            <w:vMerge w:val="restart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Направление перечня уполномоченных лиц на подписание проектов планов закупок, изменений в планы закупок.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41507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Направление изменений 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об уполномоченных лицах.</w:t>
            </w:r>
          </w:p>
          <w:p w:rsidR="002818F8" w:rsidRPr="003A4A7C" w:rsidRDefault="002818F8" w:rsidP="004655E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ежегодно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не позднее 1 июня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5-ти календарных дней со дня изменений</w:t>
            </w:r>
          </w:p>
        </w:tc>
        <w:tc>
          <w:tcPr>
            <w:tcW w:w="2410" w:type="dxa"/>
            <w:vMerge w:val="restart"/>
            <w:vAlign w:val="center"/>
          </w:tcPr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AA2DAD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ПП ВО</w:t>
            </w:r>
          </w:p>
          <w:p w:rsidR="00AA2DAD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 от 30.05.2016 г.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 № 457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18F8" w:rsidRPr="003A4A7C" w:rsidTr="00EB1ED7">
        <w:tc>
          <w:tcPr>
            <w:tcW w:w="675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Департамент финансов 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области </w:t>
            </w:r>
          </w:p>
          <w:p w:rsidR="002818F8" w:rsidRPr="003A4A7C" w:rsidRDefault="002818F8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утверждает правовой акт «О перечне уполномоченных лиц на согласование планов закупок и изменений в план закупок»</w:t>
            </w:r>
          </w:p>
        </w:tc>
        <w:tc>
          <w:tcPr>
            <w:tcW w:w="2835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18F8" w:rsidRPr="003A4A7C" w:rsidTr="00EB1ED7">
        <w:tc>
          <w:tcPr>
            <w:tcW w:w="675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818F8" w:rsidRPr="003A4A7C" w:rsidRDefault="002818F8" w:rsidP="004655E5">
            <w:pPr>
              <w:tabs>
                <w:tab w:val="left" w:pos="34"/>
              </w:tabs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/>
                <w:bCs/>
                <w:sz w:val="24"/>
                <w:szCs w:val="24"/>
              </w:rPr>
              <w:t>Формирование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 закупок</w:t>
            </w:r>
          </w:p>
          <w:p w:rsidR="002818F8" w:rsidRPr="003A4A7C" w:rsidRDefault="002818F8" w:rsidP="004655E5">
            <w:pPr>
              <w:tabs>
                <w:tab w:val="left" w:pos="34"/>
              </w:tabs>
              <w:ind w:left="-10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ежегодно</w:t>
            </w:r>
          </w:p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не позднее 1 июля</w:t>
            </w:r>
          </w:p>
        </w:tc>
        <w:tc>
          <w:tcPr>
            <w:tcW w:w="2410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352D5" w:rsidRPr="003A4A7C" w:rsidTr="00EB1ED7">
        <w:tc>
          <w:tcPr>
            <w:tcW w:w="675" w:type="dxa"/>
          </w:tcPr>
          <w:p w:rsidR="007352D5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352D5" w:rsidRPr="003A4A7C" w:rsidRDefault="007352D5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Корректирование, уточнение </w:t>
            </w:r>
          </w:p>
          <w:p w:rsidR="007352D5" w:rsidRPr="003A4A7C" w:rsidRDefault="007352D5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(при необходимости)</w:t>
            </w:r>
          </w:p>
        </w:tc>
        <w:tc>
          <w:tcPr>
            <w:tcW w:w="2835" w:type="dxa"/>
          </w:tcPr>
          <w:p w:rsidR="007352D5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процессе составления проекта закона области об областном бюджете</w:t>
            </w:r>
          </w:p>
        </w:tc>
        <w:tc>
          <w:tcPr>
            <w:tcW w:w="2410" w:type="dxa"/>
            <w:vMerge/>
          </w:tcPr>
          <w:p w:rsidR="007352D5" w:rsidRPr="003A4A7C" w:rsidRDefault="007352D5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18F8" w:rsidRPr="003A4A7C" w:rsidTr="00EB1ED7">
        <w:tc>
          <w:tcPr>
            <w:tcW w:w="675" w:type="dxa"/>
          </w:tcPr>
          <w:p w:rsidR="002818F8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20373" w:rsidRPr="003A4A7C" w:rsidRDefault="00E41507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Направление </w:t>
            </w:r>
            <w:r w:rsidR="00F20373" w:rsidRPr="003A4A7C">
              <w:rPr>
                <w:rFonts w:cs="Times New Roman"/>
                <w:bCs/>
                <w:sz w:val="24"/>
                <w:szCs w:val="24"/>
              </w:rPr>
              <w:t xml:space="preserve">в Департамент финансов области </w:t>
            </w:r>
          </w:p>
          <w:p w:rsidR="002818F8" w:rsidRPr="003A4A7C" w:rsidRDefault="00E41507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на с</w:t>
            </w:r>
            <w:r w:rsidR="002818F8" w:rsidRPr="003A4A7C">
              <w:rPr>
                <w:rFonts w:cs="Times New Roman"/>
                <w:bCs/>
                <w:sz w:val="24"/>
                <w:szCs w:val="24"/>
              </w:rPr>
              <w:t>огласование плана закупок</w:t>
            </w:r>
            <w:r w:rsidR="00E42632" w:rsidRPr="003A4A7C">
              <w:rPr>
                <w:rFonts w:cs="Times New Roman"/>
                <w:bCs/>
                <w:sz w:val="24"/>
                <w:szCs w:val="24"/>
              </w:rPr>
              <w:t xml:space="preserve">, изменения </w:t>
            </w:r>
            <w:r w:rsidR="004C2D99" w:rsidRPr="003A4A7C">
              <w:rPr>
                <w:rFonts w:cs="Times New Roman"/>
                <w:bCs/>
                <w:sz w:val="24"/>
                <w:szCs w:val="24"/>
              </w:rPr>
              <w:t xml:space="preserve">в план закупок (с пояснительной запиской с обоснованием изменений) </w:t>
            </w:r>
          </w:p>
        </w:tc>
        <w:tc>
          <w:tcPr>
            <w:tcW w:w="2835" w:type="dxa"/>
          </w:tcPr>
          <w:p w:rsidR="002818F8" w:rsidRDefault="002818F8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в течение 1-го рабочего дня  </w:t>
            </w:r>
            <w:r w:rsidR="00E41507" w:rsidRPr="003A4A7C">
              <w:rPr>
                <w:rFonts w:cs="Times New Roman"/>
                <w:bCs/>
                <w:sz w:val="24"/>
                <w:szCs w:val="24"/>
              </w:rPr>
              <w:t>со дня наступления основания</w:t>
            </w:r>
          </w:p>
          <w:p w:rsidR="00A4681F" w:rsidRPr="003A4A7C" w:rsidRDefault="00A4681F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(первый раз – со дня доведения ЛБО)</w:t>
            </w:r>
          </w:p>
        </w:tc>
        <w:tc>
          <w:tcPr>
            <w:tcW w:w="2410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18F8" w:rsidRPr="003A4A7C" w:rsidTr="00EB1ED7">
        <w:tc>
          <w:tcPr>
            <w:tcW w:w="675" w:type="dxa"/>
          </w:tcPr>
          <w:p w:rsidR="002818F8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818F8" w:rsidRPr="003A4A7C" w:rsidRDefault="002818F8" w:rsidP="004655E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/>
                <w:bCs/>
                <w:sz w:val="24"/>
                <w:szCs w:val="24"/>
              </w:rPr>
              <w:t>Утверждение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 закупок</w:t>
            </w:r>
          </w:p>
        </w:tc>
        <w:tc>
          <w:tcPr>
            <w:tcW w:w="2835" w:type="dxa"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10-ти рабочих дней после доведения до заказчика объема прав в денежном выражении</w:t>
            </w:r>
          </w:p>
        </w:tc>
        <w:tc>
          <w:tcPr>
            <w:tcW w:w="2410" w:type="dxa"/>
            <w:vMerge/>
          </w:tcPr>
          <w:p w:rsidR="002818F8" w:rsidRPr="003A4A7C" w:rsidRDefault="002818F8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C6163" w:rsidRPr="003A4A7C" w:rsidTr="00EB1ED7">
        <w:tc>
          <w:tcPr>
            <w:tcW w:w="675" w:type="dxa"/>
          </w:tcPr>
          <w:p w:rsidR="003C6163" w:rsidRPr="003A4A7C" w:rsidRDefault="007352D5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31B15" w:rsidRPr="003A4A7C" w:rsidRDefault="003C61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Размещение плана закупок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>, изменения плана закупок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3C6163" w:rsidRPr="003A4A7C" w:rsidRDefault="003C61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ЕИС</w:t>
            </w:r>
          </w:p>
        </w:tc>
        <w:tc>
          <w:tcPr>
            <w:tcW w:w="2835" w:type="dxa"/>
          </w:tcPr>
          <w:p w:rsidR="00FE7FDE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3-х </w:t>
            </w:r>
            <w:r w:rsidR="00331B15" w:rsidRPr="003A4A7C">
              <w:rPr>
                <w:rFonts w:cs="Times New Roman"/>
                <w:bCs/>
                <w:sz w:val="24"/>
                <w:szCs w:val="24"/>
              </w:rPr>
              <w:t xml:space="preserve">рабочих 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дней 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со дня утверждения </w:t>
            </w:r>
          </w:p>
          <w:p w:rsidR="003C6163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или изменения плана</w:t>
            </w:r>
            <w:r w:rsidR="00331B15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2410" w:type="dxa"/>
          </w:tcPr>
          <w:p w:rsidR="003C6163" w:rsidRPr="003A4A7C" w:rsidRDefault="00A91C7C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ч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 xml:space="preserve">. 9 ст. 17 </w:t>
            </w:r>
            <w:r w:rsidR="00821308" w:rsidRPr="003A4A7C">
              <w:rPr>
                <w:rFonts w:cs="Times New Roman"/>
                <w:bCs/>
                <w:sz w:val="24"/>
                <w:szCs w:val="24"/>
              </w:rPr>
              <w:t>№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>44 –ФЗ</w:t>
            </w:r>
          </w:p>
        </w:tc>
      </w:tr>
    </w:tbl>
    <w:p w:rsidR="003C6163" w:rsidRPr="003A4A7C" w:rsidRDefault="003C6163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30DC9" w:rsidRDefault="00E30DC9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23FA2" w:rsidRPr="003A4A7C" w:rsidRDefault="00323FA2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C6163" w:rsidRPr="003A4A7C" w:rsidRDefault="00335C4E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A4A7C">
        <w:rPr>
          <w:rFonts w:cs="Times New Roman"/>
          <w:b/>
          <w:bCs/>
          <w:sz w:val="24"/>
          <w:szCs w:val="24"/>
        </w:rPr>
        <w:t xml:space="preserve">Календарный график. </w:t>
      </w:r>
      <w:r w:rsidR="003C6163" w:rsidRPr="003A4A7C">
        <w:rPr>
          <w:rFonts w:cs="Times New Roman"/>
          <w:b/>
          <w:bCs/>
          <w:sz w:val="24"/>
          <w:szCs w:val="24"/>
        </w:rPr>
        <w:t>Порядок действий подведомственных учреждений области</w:t>
      </w:r>
    </w:p>
    <w:p w:rsidR="00FD07F1" w:rsidRPr="003A4A7C" w:rsidRDefault="00FD07F1" w:rsidP="004655E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675"/>
        <w:gridCol w:w="3544"/>
        <w:gridCol w:w="2835"/>
        <w:gridCol w:w="2410"/>
      </w:tblGrid>
      <w:tr w:rsidR="003C6163" w:rsidRPr="003A4A7C" w:rsidTr="001300F1">
        <w:trPr>
          <w:trHeight w:val="457"/>
        </w:trPr>
        <w:tc>
          <w:tcPr>
            <w:tcW w:w="675" w:type="dxa"/>
          </w:tcPr>
          <w:p w:rsidR="003C6163" w:rsidRPr="003A4A7C" w:rsidRDefault="003C6163" w:rsidP="004655E5">
            <w:pPr>
              <w:pStyle w:val="ac"/>
              <w:ind w:left="0"/>
              <w:jc w:val="both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№ п/п</w:t>
            </w:r>
          </w:p>
        </w:tc>
        <w:tc>
          <w:tcPr>
            <w:tcW w:w="3544" w:type="dxa"/>
          </w:tcPr>
          <w:p w:rsidR="003C6163" w:rsidRPr="003A4A7C" w:rsidRDefault="003C6163" w:rsidP="004655E5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3A4A7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</w:tcPr>
          <w:p w:rsidR="003C6163" w:rsidRPr="003A4A7C" w:rsidRDefault="003C6163" w:rsidP="004655E5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3A4A7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3C6163" w:rsidRPr="003A4A7C" w:rsidRDefault="005A1482" w:rsidP="004655E5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3A4A7C">
              <w:rPr>
                <w:sz w:val="20"/>
                <w:szCs w:val="20"/>
              </w:rPr>
              <w:t>О</w:t>
            </w:r>
            <w:r w:rsidR="003C6163" w:rsidRPr="003A4A7C">
              <w:rPr>
                <w:sz w:val="20"/>
                <w:szCs w:val="20"/>
              </w:rPr>
              <w:t>снование</w:t>
            </w:r>
          </w:p>
        </w:tc>
      </w:tr>
      <w:tr w:rsidR="00AB0E63" w:rsidRPr="003A4A7C" w:rsidTr="00C51035">
        <w:tc>
          <w:tcPr>
            <w:tcW w:w="675" w:type="dxa"/>
          </w:tcPr>
          <w:p w:rsidR="00AB0E63" w:rsidRPr="003A4A7C" w:rsidRDefault="00AB0E63" w:rsidP="00C5103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B0E63" w:rsidRPr="003A4A7C" w:rsidRDefault="00AB0E63" w:rsidP="00C51035">
            <w:pPr>
              <w:tabs>
                <w:tab w:val="left" w:pos="34"/>
              </w:tabs>
              <w:ind w:left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0E63">
              <w:rPr>
                <w:rFonts w:cs="Times New Roman"/>
                <w:bCs/>
                <w:sz w:val="24"/>
                <w:szCs w:val="24"/>
              </w:rPr>
              <w:t>Формирование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 закупок</w:t>
            </w:r>
          </w:p>
          <w:p w:rsidR="00AB0E63" w:rsidRPr="003A4A7C" w:rsidRDefault="00AB0E63" w:rsidP="00C51035">
            <w:pPr>
              <w:tabs>
                <w:tab w:val="left" w:pos="34"/>
              </w:tabs>
              <w:ind w:left="-108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E63" w:rsidRDefault="00AB0E63" w:rsidP="00C5103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 сроки, </w:t>
            </w:r>
          </w:p>
          <w:p w:rsidR="00AB0E63" w:rsidRDefault="00AB0E63" w:rsidP="00C5103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установленные ГРБС</w:t>
            </w:r>
          </w:p>
          <w:p w:rsidR="00EC5A8F" w:rsidRPr="003A4A7C" w:rsidRDefault="00EC5A8F" w:rsidP="00C5103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ПП ВО </w:t>
            </w:r>
          </w:p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от 30.05.2016 г. </w:t>
            </w:r>
          </w:p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№ 457</w:t>
            </w:r>
          </w:p>
        </w:tc>
      </w:tr>
      <w:tr w:rsidR="00AB0E63" w:rsidRPr="003A4A7C" w:rsidTr="007352D5">
        <w:tc>
          <w:tcPr>
            <w:tcW w:w="67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B0E63" w:rsidRDefault="00AB0E63" w:rsidP="004655E5">
            <w:pPr>
              <w:tabs>
                <w:tab w:val="left" w:pos="34"/>
              </w:tabs>
              <w:ind w:left="34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Представление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плана закупок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AB0E63" w:rsidRPr="003A4A7C" w:rsidRDefault="00AB0E63" w:rsidP="004655E5">
            <w:pPr>
              <w:tabs>
                <w:tab w:val="left" w:pos="34"/>
              </w:tabs>
              <w:ind w:left="34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ГРБС</w:t>
            </w:r>
          </w:p>
          <w:p w:rsidR="00AB0E63" w:rsidRPr="003A4A7C" w:rsidRDefault="00AB0E63" w:rsidP="004655E5">
            <w:pPr>
              <w:tabs>
                <w:tab w:val="left" w:pos="34"/>
              </w:tabs>
              <w:ind w:left="-108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ежегодно</w:t>
            </w:r>
          </w:p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не позднее 1 июля</w:t>
            </w:r>
          </w:p>
        </w:tc>
        <w:tc>
          <w:tcPr>
            <w:tcW w:w="2410" w:type="dxa"/>
            <w:vMerge/>
            <w:vAlign w:val="center"/>
          </w:tcPr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B0E63" w:rsidRPr="003A4A7C" w:rsidTr="00EB1ED7">
        <w:tc>
          <w:tcPr>
            <w:tcW w:w="67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B0E63" w:rsidRPr="003A4A7C" w:rsidRDefault="00AB0E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Корректирование, уточнение </w:t>
            </w:r>
          </w:p>
          <w:p w:rsidR="00AB0E63" w:rsidRPr="003A4A7C" w:rsidRDefault="00AB0E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(при необходимости)</w:t>
            </w:r>
          </w:p>
        </w:tc>
        <w:tc>
          <w:tcPr>
            <w:tcW w:w="283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процессе составления проекта закона области об областном бюджете</w:t>
            </w:r>
          </w:p>
        </w:tc>
        <w:tc>
          <w:tcPr>
            <w:tcW w:w="2410" w:type="dxa"/>
            <w:vMerge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0E63" w:rsidRPr="003A4A7C" w:rsidTr="00EB1ED7">
        <w:tc>
          <w:tcPr>
            <w:tcW w:w="67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B0E63" w:rsidRPr="003A4A7C" w:rsidRDefault="00AB0E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Направление в ГРБС </w:t>
            </w:r>
          </w:p>
          <w:p w:rsidR="00AB0E63" w:rsidRPr="003A4A7C" w:rsidRDefault="00AB0E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на согласование плана закупок,  изменения в план закупок</w:t>
            </w:r>
          </w:p>
        </w:tc>
        <w:tc>
          <w:tcPr>
            <w:tcW w:w="283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1-го рабочего дня со дня наступления основания</w:t>
            </w:r>
          </w:p>
        </w:tc>
        <w:tc>
          <w:tcPr>
            <w:tcW w:w="2410" w:type="dxa"/>
            <w:vMerge/>
          </w:tcPr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B0E63" w:rsidRPr="003A4A7C" w:rsidTr="00EB1ED7">
        <w:tc>
          <w:tcPr>
            <w:tcW w:w="67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B0E63" w:rsidRPr="003A4A7C" w:rsidRDefault="00AB0E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Согласование плана закупок,  изменений с ГРБС</w:t>
            </w:r>
          </w:p>
        </w:tc>
        <w:tc>
          <w:tcPr>
            <w:tcW w:w="283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1-го рабочего дня со дня поступления плана закупок</w:t>
            </w:r>
          </w:p>
        </w:tc>
        <w:tc>
          <w:tcPr>
            <w:tcW w:w="2410" w:type="dxa"/>
            <w:vMerge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0E63" w:rsidRPr="003A4A7C" w:rsidTr="00EB1ED7">
        <w:tc>
          <w:tcPr>
            <w:tcW w:w="67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B0E63" w:rsidRPr="003A4A7C" w:rsidRDefault="00AB0E63" w:rsidP="004655E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/>
                <w:bCs/>
                <w:sz w:val="24"/>
                <w:szCs w:val="24"/>
              </w:rPr>
              <w:t>Утверждение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план закупок</w:t>
            </w:r>
          </w:p>
        </w:tc>
        <w:tc>
          <w:tcPr>
            <w:tcW w:w="2835" w:type="dxa"/>
          </w:tcPr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течение 10-ти рабочих дней после утверждения планов финансово – хозяйственной деятельности</w:t>
            </w:r>
          </w:p>
        </w:tc>
        <w:tc>
          <w:tcPr>
            <w:tcW w:w="2410" w:type="dxa"/>
            <w:vMerge/>
          </w:tcPr>
          <w:p w:rsidR="00AB0E63" w:rsidRPr="003A4A7C" w:rsidRDefault="00AB0E63" w:rsidP="004655E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C6163" w:rsidRPr="003A4A7C" w:rsidTr="00EB1ED7">
        <w:tc>
          <w:tcPr>
            <w:tcW w:w="675" w:type="dxa"/>
          </w:tcPr>
          <w:p w:rsidR="003C6163" w:rsidRPr="003A4A7C" w:rsidRDefault="00AB0E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D22EC" w:rsidRPr="003A4A7C" w:rsidRDefault="003C61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Размещение плана закупок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D22EC" w:rsidRPr="003A4A7C">
              <w:rPr>
                <w:rFonts w:cs="Times New Roman"/>
                <w:bCs/>
                <w:sz w:val="24"/>
                <w:szCs w:val="24"/>
              </w:rPr>
              <w:t>изменения плана закупок</w:t>
            </w:r>
          </w:p>
          <w:p w:rsidR="003C6163" w:rsidRPr="003A4A7C" w:rsidRDefault="003C6163" w:rsidP="004655E5">
            <w:pPr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в ЕИС</w:t>
            </w:r>
          </w:p>
        </w:tc>
        <w:tc>
          <w:tcPr>
            <w:tcW w:w="2835" w:type="dxa"/>
          </w:tcPr>
          <w:p w:rsidR="00FE7FDE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в течение 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3-х </w:t>
            </w:r>
            <w:r w:rsidR="00FE7FDE" w:rsidRPr="003A4A7C">
              <w:rPr>
                <w:rFonts w:cs="Times New Roman"/>
                <w:bCs/>
                <w:sz w:val="24"/>
                <w:szCs w:val="24"/>
              </w:rPr>
              <w:t>рабочих</w:t>
            </w:r>
            <w:r w:rsidRPr="003A4A7C">
              <w:rPr>
                <w:rFonts w:cs="Times New Roman"/>
                <w:bCs/>
                <w:sz w:val="24"/>
                <w:szCs w:val="24"/>
              </w:rPr>
              <w:t xml:space="preserve"> дней </w:t>
            </w:r>
          </w:p>
          <w:p w:rsidR="00821308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 xml:space="preserve">со дня утверждения </w:t>
            </w:r>
          </w:p>
          <w:p w:rsidR="003C6163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A4A7C">
              <w:rPr>
                <w:rFonts w:cs="Times New Roman"/>
                <w:bCs/>
                <w:sz w:val="24"/>
                <w:szCs w:val="24"/>
              </w:rPr>
              <w:t>или изменения плана</w:t>
            </w:r>
            <w:r w:rsidR="001008FE" w:rsidRPr="003A4A7C">
              <w:rPr>
                <w:rFonts w:cs="Times New Roman"/>
                <w:bCs/>
                <w:sz w:val="24"/>
                <w:szCs w:val="24"/>
              </w:rPr>
              <w:t xml:space="preserve"> закупок</w:t>
            </w:r>
          </w:p>
          <w:p w:rsidR="003C6163" w:rsidRPr="003A4A7C" w:rsidRDefault="003C6163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163" w:rsidRPr="003A4A7C" w:rsidRDefault="00A91C7C" w:rsidP="004655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ч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 xml:space="preserve">. 9 ст. 17 </w:t>
            </w:r>
            <w:r w:rsidR="00821308" w:rsidRPr="003A4A7C">
              <w:rPr>
                <w:rFonts w:cs="Times New Roman"/>
                <w:bCs/>
                <w:sz w:val="24"/>
                <w:szCs w:val="24"/>
              </w:rPr>
              <w:t>№</w:t>
            </w:r>
            <w:r w:rsidR="003C6163" w:rsidRPr="003A4A7C">
              <w:rPr>
                <w:rFonts w:cs="Times New Roman"/>
                <w:bCs/>
                <w:sz w:val="24"/>
                <w:szCs w:val="24"/>
              </w:rPr>
              <w:t>44 –ФЗ</w:t>
            </w:r>
          </w:p>
        </w:tc>
      </w:tr>
    </w:tbl>
    <w:p w:rsidR="00E30DC9" w:rsidRPr="003A4A7C" w:rsidRDefault="00E30DC9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9397E" w:rsidRPr="003A4A7C" w:rsidRDefault="00E9397E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A4A7C">
        <w:rPr>
          <w:rFonts w:cs="Times New Roman"/>
          <w:b/>
          <w:sz w:val="24"/>
          <w:szCs w:val="24"/>
        </w:rPr>
        <w:t>Форма плана закупок и правила заполнения</w:t>
      </w:r>
    </w:p>
    <w:p w:rsidR="00E9397E" w:rsidRPr="003A4A7C" w:rsidRDefault="00E9397E" w:rsidP="004655E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 xml:space="preserve">(ПП РФ </w:t>
      </w:r>
      <w:r w:rsidRPr="003A4A7C">
        <w:rPr>
          <w:sz w:val="24"/>
          <w:szCs w:val="24"/>
        </w:rPr>
        <w:t>21.11.2013г. № 1043 (в ред. от 29.10.2014г. №1113)</w:t>
      </w:r>
      <w:r w:rsidRPr="003A4A7C">
        <w:rPr>
          <w:rFonts w:cs="Times New Roman"/>
          <w:sz w:val="24"/>
          <w:szCs w:val="24"/>
        </w:rPr>
        <w:t>)</w:t>
      </w:r>
    </w:p>
    <w:p w:rsidR="00E30DC9" w:rsidRPr="003A4A7C" w:rsidRDefault="00E30DC9" w:rsidP="004655E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D35FC" w:rsidRDefault="004D35FC" w:rsidP="004D35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E6C96">
        <w:rPr>
          <w:rFonts w:cs="Times New Roman"/>
          <w:sz w:val="24"/>
          <w:szCs w:val="24"/>
        </w:rPr>
        <w:t xml:space="preserve">План закупок формируется на 3 года (2017-2019), представляет собой единый документ, </w:t>
      </w:r>
      <w:r>
        <w:rPr>
          <w:rFonts w:cs="Times New Roman"/>
          <w:sz w:val="24"/>
          <w:szCs w:val="24"/>
        </w:rPr>
        <w:t>состоящий из 2-х частей</w:t>
      </w:r>
      <w:r w:rsidRPr="001D2323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общие сведения и план (перечень) закупок.</w:t>
      </w:r>
    </w:p>
    <w:p w:rsidR="004D35FC" w:rsidRPr="003E6C96" w:rsidRDefault="004D35FC" w:rsidP="004D35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A3B83">
        <w:rPr>
          <w:rFonts w:cs="Times New Roman"/>
          <w:sz w:val="24"/>
          <w:szCs w:val="24"/>
          <w:u w:val="single"/>
        </w:rPr>
        <w:t>Общие сведения</w:t>
      </w:r>
      <w:r>
        <w:rPr>
          <w:rFonts w:cs="Times New Roman"/>
          <w:sz w:val="24"/>
          <w:szCs w:val="24"/>
        </w:rPr>
        <w:t xml:space="preserve"> состоят из следующих данных</w:t>
      </w:r>
      <w:r w:rsidRPr="003E6C96">
        <w:rPr>
          <w:rFonts w:cs="Times New Roman"/>
          <w:sz w:val="24"/>
          <w:szCs w:val="24"/>
        </w:rPr>
        <w:t>: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а) полное наименование, местонахождение, телефон и адрес электронной почты государственного (муниципального) заказчика, юридического лица, осуществляющего формирование, утверждение и ведение плана закупок;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б) идентификационный номер налогоплательщика (ИНН)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в) код причины постановки на учет (КПП);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г)</w:t>
      </w:r>
      <w:r w:rsidRPr="003A4A7C">
        <w:t xml:space="preserve"> </w:t>
      </w:r>
      <w:r w:rsidRPr="003A4A7C">
        <w:rPr>
          <w:rFonts w:cs="Times New Roman"/>
          <w:sz w:val="24"/>
          <w:szCs w:val="24"/>
        </w:rPr>
        <w:t>код по Общероссийскому классификатору территорий муниципальных образований, идентифицирующий (ОКТМО):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субъект РФ (первый и второй знаки кода) - в отношении плана закупок для обеспечения нужд субъекта Российской Федерации;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муниципальное образование - в отношении плана закупок для обеспечения муниципальных нужд;</w:t>
      </w:r>
    </w:p>
    <w:p w:rsidR="00730B18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>д) код по Общероссийскому классификатору предприятий и организаций (ОКПО);</w:t>
      </w:r>
    </w:p>
    <w:p w:rsidR="00EB1ED7" w:rsidRPr="003A4A7C" w:rsidRDefault="00730B18" w:rsidP="007339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A4A7C">
        <w:rPr>
          <w:rFonts w:cs="Times New Roman"/>
          <w:sz w:val="24"/>
          <w:szCs w:val="24"/>
        </w:rPr>
        <w:t xml:space="preserve">е) код по Общероссийскому </w:t>
      </w:r>
      <w:hyperlink r:id="rId8" w:history="1">
        <w:r w:rsidRPr="003A4A7C">
          <w:rPr>
            <w:rFonts w:cs="Times New Roman"/>
            <w:sz w:val="24"/>
            <w:szCs w:val="24"/>
          </w:rPr>
          <w:t>классификатору</w:t>
        </w:r>
      </w:hyperlink>
      <w:r w:rsidRPr="003A4A7C">
        <w:rPr>
          <w:rFonts w:cs="Times New Roman"/>
          <w:sz w:val="24"/>
          <w:szCs w:val="24"/>
        </w:rPr>
        <w:t xml:space="preserve"> орган</w:t>
      </w:r>
      <w:r>
        <w:rPr>
          <w:rFonts w:cs="Times New Roman"/>
          <w:sz w:val="24"/>
          <w:szCs w:val="24"/>
        </w:rPr>
        <w:t>изационно-правовых форм (ОКОПФ)</w:t>
      </w:r>
      <w:r w:rsidR="002E31FF">
        <w:rPr>
          <w:rFonts w:cs="Times New Roman"/>
          <w:sz w:val="24"/>
          <w:szCs w:val="24"/>
        </w:rPr>
        <w:t>.</w:t>
      </w:r>
    </w:p>
    <w:p w:rsidR="00EB1ED7" w:rsidRPr="003A4A7C" w:rsidRDefault="00EB1ED7" w:rsidP="004655E5">
      <w:pPr>
        <w:spacing w:after="0" w:line="240" w:lineRule="auto"/>
        <w:ind w:left="-851"/>
        <w:jc w:val="center"/>
        <w:rPr>
          <w:rFonts w:cs="Times New Roman"/>
          <w:sz w:val="24"/>
          <w:szCs w:val="24"/>
        </w:rPr>
      </w:pPr>
    </w:p>
    <w:p w:rsidR="00EB1ED7" w:rsidRPr="003A4A7C" w:rsidRDefault="00EB1ED7" w:rsidP="004655E5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  <w:sectPr w:rsidR="00EB1ED7" w:rsidRPr="003A4A7C" w:rsidSect="00EB1ED7">
          <w:footerReference w:type="default" r:id="rId9"/>
          <w:pgSz w:w="11906" w:h="16838"/>
          <w:pgMar w:top="709" w:right="850" w:bottom="1134" w:left="1701" w:header="708" w:footer="178" w:gutter="0"/>
          <w:cols w:space="708"/>
          <w:docGrid w:linePitch="360"/>
        </w:sectPr>
      </w:pPr>
    </w:p>
    <w:p w:rsidR="00EB1ED7" w:rsidRPr="003A4A7C" w:rsidRDefault="0084392C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</w:rPr>
      </w:pPr>
      <w:r w:rsidRPr="003A4A7C">
        <w:rPr>
          <w:rFonts w:asciiTheme="minorHAnsi" w:hAnsiTheme="minorHAnsi"/>
          <w:noProof/>
        </w:rPr>
        <w:lastRenderedPageBreak/>
        <w:drawing>
          <wp:inline distT="0" distB="0" distL="0" distR="0">
            <wp:extent cx="9324974" cy="5915025"/>
            <wp:effectExtent l="19050" t="0" r="0" b="0"/>
            <wp:docPr id="4" name="Рисунок 3" descr="стр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. 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020" cy="591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CAB" w:rsidRPr="003A4A7C" w:rsidRDefault="00A17CAB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</w:rPr>
        <w:sectPr w:rsidR="00A17CAB" w:rsidRPr="003A4A7C" w:rsidSect="0084392C">
          <w:pgSz w:w="16838" w:h="11906" w:orient="landscape"/>
          <w:pgMar w:top="426" w:right="709" w:bottom="851" w:left="1134" w:header="709" w:footer="176" w:gutter="0"/>
          <w:cols w:space="708"/>
          <w:docGrid w:linePitch="360"/>
        </w:sectPr>
      </w:pPr>
      <w:r w:rsidRPr="003A4A7C">
        <w:rPr>
          <w:rFonts w:asciiTheme="minorHAnsi" w:hAnsiTheme="minorHAnsi"/>
          <w:noProof/>
        </w:rPr>
        <w:lastRenderedPageBreak/>
        <w:drawing>
          <wp:inline distT="0" distB="0" distL="0" distR="0">
            <wp:extent cx="9742648" cy="6329239"/>
            <wp:effectExtent l="19050" t="0" r="0" b="0"/>
            <wp:docPr id="6" name="Рисунок 5" descr="ст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802" cy="633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2C" w:rsidRPr="003A4A7C" w:rsidRDefault="0084392C" w:rsidP="004655E5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B1ED7" w:rsidRPr="00EB631B" w:rsidRDefault="00CB53D0" w:rsidP="00465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>План закупок включает</w:t>
      </w:r>
      <w:r w:rsidR="00EB1ED7" w:rsidRPr="00EB631B">
        <w:rPr>
          <w:rFonts w:cs="Times New Roman"/>
          <w:sz w:val="23"/>
          <w:szCs w:val="23"/>
        </w:rPr>
        <w:t xml:space="preserve"> следующую информацию:</w:t>
      </w:r>
    </w:p>
    <w:p w:rsidR="00EB1ED7" w:rsidRPr="00EB631B" w:rsidRDefault="00EB1ED7" w:rsidP="004655E5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EB631B">
        <w:rPr>
          <w:rFonts w:asciiTheme="minorHAnsi" w:hAnsiTheme="minorHAnsi"/>
          <w:b/>
          <w:color w:val="auto"/>
          <w:sz w:val="23"/>
          <w:szCs w:val="23"/>
        </w:rPr>
        <w:t xml:space="preserve">Поле «№ п/п» </w:t>
      </w:r>
      <w:r w:rsidRPr="00EB631B">
        <w:rPr>
          <w:rFonts w:asciiTheme="minorHAnsi" w:hAnsiTheme="minorHAnsi"/>
          <w:color w:val="auto"/>
          <w:sz w:val="23"/>
          <w:szCs w:val="23"/>
        </w:rPr>
        <w:t>формируется последовательно с начала года.</w:t>
      </w:r>
    </w:p>
    <w:p w:rsidR="00EB1ED7" w:rsidRPr="00EB631B" w:rsidRDefault="00EB1ED7" w:rsidP="004655E5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EB631B">
        <w:rPr>
          <w:rFonts w:asciiTheme="minorHAnsi" w:hAnsiTheme="minorHAnsi"/>
          <w:b/>
          <w:color w:val="auto"/>
          <w:sz w:val="23"/>
          <w:szCs w:val="23"/>
        </w:rPr>
        <w:t xml:space="preserve">Поле «Идентификационный код закупки». </w:t>
      </w:r>
    </w:p>
    <w:p w:rsidR="003A4A7C" w:rsidRPr="00EB631B" w:rsidRDefault="003A4A7C" w:rsidP="00465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 w:val="23"/>
          <w:szCs w:val="23"/>
        </w:rPr>
      </w:pPr>
      <w:r w:rsidRPr="00EB631B">
        <w:rPr>
          <w:rFonts w:cs="Calibri"/>
          <w:sz w:val="23"/>
          <w:szCs w:val="23"/>
          <w:u w:val="single"/>
        </w:rPr>
        <w:t>До</w:t>
      </w:r>
      <w:r w:rsidR="00EC7EDE" w:rsidRPr="00EB631B">
        <w:rPr>
          <w:rFonts w:cs="Calibri"/>
          <w:sz w:val="23"/>
          <w:szCs w:val="23"/>
          <w:u w:val="single"/>
        </w:rPr>
        <w:t xml:space="preserve"> 1 января 2017</w:t>
      </w:r>
      <w:r w:rsidRPr="00EB631B">
        <w:rPr>
          <w:rFonts w:cs="Calibri"/>
          <w:sz w:val="23"/>
          <w:szCs w:val="23"/>
          <w:u w:val="single"/>
        </w:rPr>
        <w:t>г.</w:t>
      </w:r>
      <w:r w:rsidRPr="00EB631B">
        <w:rPr>
          <w:rFonts w:cs="Calibri"/>
          <w:sz w:val="23"/>
          <w:szCs w:val="23"/>
        </w:rPr>
        <w:t xml:space="preserve"> при формировании и ведении плана закупок заказчика идентификационный код закупки </w:t>
      </w:r>
      <w:r w:rsidRPr="00EB631B">
        <w:rPr>
          <w:rFonts w:cs="Calibri"/>
          <w:sz w:val="23"/>
          <w:szCs w:val="23"/>
          <w:u w:val="single"/>
        </w:rPr>
        <w:t xml:space="preserve">формируется на основе кодов главы и вида расходов бюджетной классификации РФ и кода Общероссийского </w:t>
      </w:r>
      <w:hyperlink r:id="rId12" w:history="1">
        <w:r w:rsidRPr="00EB631B">
          <w:rPr>
            <w:rFonts w:cs="Calibri"/>
            <w:sz w:val="23"/>
            <w:szCs w:val="23"/>
            <w:u w:val="single"/>
          </w:rPr>
          <w:t>классификатора</w:t>
        </w:r>
      </w:hyperlink>
      <w:r w:rsidRPr="00EB631B">
        <w:rPr>
          <w:rFonts w:cs="Calibri"/>
          <w:sz w:val="23"/>
          <w:szCs w:val="23"/>
          <w:u w:val="single"/>
        </w:rPr>
        <w:t xml:space="preserve"> продукции по видам экономической деятельности</w:t>
      </w:r>
      <w:r w:rsidRPr="00EB631B">
        <w:rPr>
          <w:rFonts w:cs="Calibri"/>
          <w:sz w:val="23"/>
          <w:szCs w:val="23"/>
        </w:rPr>
        <w:t xml:space="preserve">, а при формировании и ведении плана закупок унитарного предприятия - на основе кода Общероссийского </w:t>
      </w:r>
      <w:hyperlink r:id="rId13" w:history="1">
        <w:r w:rsidRPr="00EB631B">
          <w:rPr>
            <w:rFonts w:cs="Calibri"/>
            <w:sz w:val="23"/>
            <w:szCs w:val="23"/>
          </w:rPr>
          <w:t>классификатора</w:t>
        </w:r>
      </w:hyperlink>
      <w:r w:rsidRPr="00EB631B">
        <w:rPr>
          <w:rFonts w:cs="Calibri"/>
          <w:sz w:val="23"/>
          <w:szCs w:val="23"/>
        </w:rPr>
        <w:t xml:space="preserve"> продукции по видам экономической деятельности.</w:t>
      </w:r>
    </w:p>
    <w:p w:rsidR="00EB1ED7" w:rsidRPr="00EB631B" w:rsidRDefault="00375F10" w:rsidP="004655E5">
      <w:pPr>
        <w:pStyle w:val="a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i/>
          <w:sz w:val="23"/>
          <w:szCs w:val="23"/>
        </w:rPr>
        <w:t>Справочно – с 1 января 2017 года</w:t>
      </w:r>
      <w:r w:rsidR="0070135B" w:rsidRPr="00EB631B">
        <w:rPr>
          <w:rFonts w:asciiTheme="minorHAnsi" w:hAnsiTheme="minorHAnsi"/>
          <w:i/>
          <w:sz w:val="23"/>
          <w:szCs w:val="23"/>
        </w:rPr>
        <w:t>.</w:t>
      </w:r>
      <w:r w:rsidR="0070135B" w:rsidRPr="00EB631B">
        <w:rPr>
          <w:rFonts w:asciiTheme="minorHAnsi" w:hAnsiTheme="minorHAnsi"/>
          <w:sz w:val="23"/>
          <w:szCs w:val="23"/>
        </w:rPr>
        <w:t xml:space="preserve"> П</w:t>
      </w:r>
      <w:r w:rsidR="00EB1ED7" w:rsidRPr="00EB631B">
        <w:rPr>
          <w:rFonts w:asciiTheme="minorHAnsi" w:hAnsiTheme="minorHAnsi"/>
          <w:sz w:val="23"/>
          <w:szCs w:val="23"/>
        </w:rPr>
        <w:t>орядок формирования идентификационного кода закупки утвержден Приказом Минэкономразвития России от 29.06.2015 г. № 422</w:t>
      </w:r>
      <w:r w:rsidR="00B966E7" w:rsidRPr="00EB631B">
        <w:rPr>
          <w:rFonts w:asciiTheme="minorHAnsi" w:hAnsiTheme="minorHAnsi"/>
          <w:sz w:val="23"/>
          <w:szCs w:val="23"/>
        </w:rPr>
        <w:t xml:space="preserve"> (вступил в силу с 1.01.2016г.)</w:t>
      </w:r>
      <w:r w:rsidR="00EB1ED7" w:rsidRPr="00EB631B">
        <w:rPr>
          <w:rFonts w:asciiTheme="minorHAnsi" w:hAnsiTheme="minorHAnsi"/>
          <w:sz w:val="23"/>
          <w:szCs w:val="23"/>
        </w:rPr>
        <w:t>.</w:t>
      </w:r>
    </w:p>
    <w:p w:rsidR="00EB1ED7" w:rsidRPr="00EB631B" w:rsidRDefault="00EB1ED7" w:rsidP="004655E5">
      <w:pPr>
        <w:pStyle w:val="a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Структура  и  состав  идентификационного  кода   закупки   представляют   собой    36-значный цифровой код, в котором:</w:t>
      </w:r>
    </w:p>
    <w:p w:rsidR="00EB1ED7" w:rsidRPr="00EB631B" w:rsidRDefault="00EB1ED7" w:rsidP="004655E5">
      <w:pPr>
        <w:pStyle w:val="a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1 - 2 разряды - последние две цифры года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14" w:history="1">
        <w:r w:rsidRPr="00EB631B">
          <w:rPr>
            <w:rFonts w:asciiTheme="minorHAnsi" w:hAnsiTheme="minorHAnsi"/>
            <w:sz w:val="23"/>
            <w:szCs w:val="23"/>
          </w:rPr>
          <w:t>законом</w:t>
        </w:r>
      </w:hyperlink>
      <w:r w:rsidRPr="00EB631B">
        <w:rPr>
          <w:rFonts w:asciiTheme="minorHAnsi" w:hAnsiTheme="minorHAnsi"/>
          <w:sz w:val="23"/>
          <w:szCs w:val="23"/>
        </w:rPr>
        <w:t xml:space="preserve"> №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- последние две цифры года заключения контракта с единственным поставщиком (подрядчиком, исполнителем);</w:t>
      </w:r>
    </w:p>
    <w:p w:rsidR="00EB1ED7" w:rsidRPr="00EB631B" w:rsidRDefault="00EB1ED7" w:rsidP="004655E5">
      <w:pPr>
        <w:pStyle w:val="a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3 - 22 разряды - идентификационный код заказчика, осуществляющего формирование, утверждение и ведение плана закупок и плана-графика закупок в соответствии с Федеральным </w:t>
      </w:r>
      <w:hyperlink r:id="rId15" w:history="1">
        <w:r w:rsidRPr="00EB631B">
          <w:rPr>
            <w:rFonts w:asciiTheme="minorHAnsi" w:hAnsiTheme="minorHAnsi"/>
            <w:sz w:val="23"/>
            <w:szCs w:val="23"/>
          </w:rPr>
          <w:t>законом</w:t>
        </w:r>
      </w:hyperlink>
      <w:r w:rsidRPr="00EB631B">
        <w:rPr>
          <w:rFonts w:asciiTheme="minorHAnsi" w:hAnsiTheme="minorHAnsi"/>
          <w:sz w:val="23"/>
          <w:szCs w:val="23"/>
        </w:rPr>
        <w:t xml:space="preserve"> № 44-ФЗ. Указанный идентификационный код заказчика соответствует идентификационному коду заказчика, формируемому в порядке, утвержденном </w:t>
      </w:r>
      <w:hyperlink r:id="rId16" w:history="1">
        <w:r w:rsidRPr="00EB631B">
          <w:rPr>
            <w:rFonts w:asciiTheme="minorHAnsi" w:hAnsiTheme="minorHAnsi"/>
            <w:sz w:val="23"/>
            <w:szCs w:val="23"/>
          </w:rPr>
          <w:t>приказом</w:t>
        </w:r>
      </w:hyperlink>
      <w:r w:rsidRPr="00EB631B">
        <w:rPr>
          <w:rFonts w:asciiTheme="minorHAnsi" w:hAnsiTheme="minorHAnsi"/>
          <w:sz w:val="23"/>
          <w:szCs w:val="23"/>
        </w:rPr>
        <w:t xml:space="preserve"> Минфина России от 18 декабря 2013 г. № 127н «О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гарантий» (зарегистрирован в Министерстве юстиции Российской Федерации 21 февраля 2014 г., регистрационный № 31386).</w:t>
      </w:r>
    </w:p>
    <w:p w:rsidR="00EB1ED7" w:rsidRPr="00EB631B" w:rsidRDefault="00EB1ED7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Структура  идентификационного кода заказчика (далее - ИКУ) представляет собой 20-значный цифровой код, в котором:</w:t>
      </w:r>
    </w:p>
    <w:p w:rsidR="00EB1ED7" w:rsidRPr="00EB631B" w:rsidRDefault="00EB1ED7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а) 1 разряд - код формы собственности учредителя и собственника имущества заказчика, принимающий следующие значения:</w:t>
      </w:r>
    </w:p>
    <w:p w:rsidR="00EB1ED7" w:rsidRPr="00EB631B" w:rsidRDefault="00EB1ED7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1 - федеральная собственность;</w:t>
      </w:r>
    </w:p>
    <w:p w:rsidR="00EB1ED7" w:rsidRPr="00EB631B" w:rsidRDefault="00EB1ED7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2 - собственность субъекта Российской Федерации;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3 - муниципальная собственность;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4 - иная;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б) 2, 3, 4, 5, 6, 7, 8, 9, 10, 11 разряды - идентификационный номер налогоплательщика, присвоенный заказчику в установленном порядке;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в) 12, 13, 14, 15, 16, 17, 18, 19, 20 разряды - код причины постановки на учет в налоговом органе, присвоенный заказчику в установленном порядке (при формировании ИКУ обособленного структурного подразделения заказчика применяется код причины постановки на учет в налоговом органе заказчика по месту нахождения обособленного структурного подразделения заказчика).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23 - 26 разряды - номер закупки, включенной в сформированный (утвержденный) заказчиком на очередной финансовый год и плановый период план закупок (значения от 0001 до 9999 присваиваются в порядке возрастания в пределах года, в котором планируется осуществить размещение извещения об осуществлении закупки, направление приглашения принять участие в определении поставщика (подрядчика, исполнителя), а в случае, если в соответствии с №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</w:t>
      </w:r>
      <w:r w:rsidRPr="00EB631B">
        <w:rPr>
          <w:rFonts w:asciiTheme="minorHAnsi" w:hAnsiTheme="minorHAnsi"/>
          <w:sz w:val="23"/>
          <w:szCs w:val="23"/>
        </w:rPr>
        <w:lastRenderedPageBreak/>
        <w:t>исполнителя), - заключение контракта с единственным поставщиком (подрядчиком, исполнителем);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27 - 29 разряды - номер закупки, включенной в сформированный (утвержденный) заказчиком на очередной финансовый год план-график закупок (значения от 001 до 999 присваиваются в порядке возрастания в пределах соответствующего порядкового номера закупки в плане закупок);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На этапе формирования и утверждения заказчиком плана закупок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 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На этапе формирования и утверждения заказчиком плана-графика закупок на очередной финансовый год в 27 - 29 разрядах идентификационного кода закупки указывается порядковый номер записи о такой закупке, сформированный в пределах номера укрупненной закупки согласно утвержденному плану закупок.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30 - 33 разряды - информация о коде объекта закупки по каталогу товаров, работ, услуг для обеспечения государственных и муниципальных нужд, формируемому на основе Общероссийского классификатора продукции по видам экономической деятельности, с детализацией </w:t>
      </w:r>
      <w:r w:rsidRPr="007B3828">
        <w:rPr>
          <w:rFonts w:asciiTheme="minorHAnsi" w:hAnsiTheme="minorHAnsi"/>
          <w:b/>
          <w:sz w:val="23"/>
          <w:szCs w:val="23"/>
        </w:rPr>
        <w:t>до группы товаров</w:t>
      </w:r>
      <w:r w:rsidRPr="00EB631B">
        <w:rPr>
          <w:rFonts w:asciiTheme="minorHAnsi" w:hAnsiTheme="minorHAnsi"/>
          <w:sz w:val="23"/>
          <w:szCs w:val="23"/>
        </w:rPr>
        <w:t xml:space="preserve"> (работ, услуг)</w:t>
      </w:r>
      <w:r w:rsidR="00E30DC9" w:rsidRPr="00EB631B">
        <w:rPr>
          <w:rFonts w:asciiTheme="minorHAnsi" w:hAnsiTheme="minorHAnsi"/>
          <w:sz w:val="23"/>
          <w:szCs w:val="23"/>
        </w:rPr>
        <w:t>(ОКПД2)</w:t>
      </w:r>
      <w:r w:rsidRPr="00EB631B">
        <w:rPr>
          <w:rFonts w:asciiTheme="minorHAnsi" w:hAnsiTheme="minorHAnsi"/>
          <w:sz w:val="23"/>
          <w:szCs w:val="23"/>
        </w:rPr>
        <w:t>:</w:t>
      </w:r>
    </w:p>
    <w:p w:rsidR="00E41298" w:rsidRPr="007B3828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b/>
          <w:sz w:val="23"/>
          <w:szCs w:val="23"/>
        </w:rPr>
      </w:pPr>
      <w:r w:rsidRPr="007B3828">
        <w:rPr>
          <w:rFonts w:asciiTheme="minorHAnsi" w:hAnsiTheme="minorHAnsi"/>
          <w:b/>
          <w:sz w:val="23"/>
          <w:szCs w:val="23"/>
        </w:rPr>
        <w:t>30 - 31 разряды - класс;</w:t>
      </w:r>
    </w:p>
    <w:p w:rsidR="00E41298" w:rsidRPr="007B3828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b/>
          <w:sz w:val="23"/>
          <w:szCs w:val="23"/>
        </w:rPr>
      </w:pPr>
      <w:r w:rsidRPr="007B3828">
        <w:rPr>
          <w:rFonts w:asciiTheme="minorHAnsi" w:hAnsiTheme="minorHAnsi"/>
          <w:b/>
          <w:sz w:val="23"/>
          <w:szCs w:val="23"/>
        </w:rPr>
        <w:t>32 разряд - подкласс;</w:t>
      </w:r>
    </w:p>
    <w:p w:rsidR="00E41298" w:rsidRPr="007B3828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b/>
          <w:sz w:val="23"/>
          <w:szCs w:val="23"/>
        </w:rPr>
      </w:pPr>
      <w:r w:rsidRPr="007B3828">
        <w:rPr>
          <w:rFonts w:asciiTheme="minorHAnsi" w:hAnsiTheme="minorHAnsi"/>
          <w:b/>
          <w:sz w:val="23"/>
          <w:szCs w:val="23"/>
        </w:rPr>
        <w:t>33 разряд - группа;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34 - 36 разряды -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2"/>
          <w:szCs w:val="22"/>
        </w:rPr>
      </w:pPr>
      <w:r w:rsidRPr="00EB631B">
        <w:rPr>
          <w:rFonts w:asciiTheme="minorHAnsi" w:hAnsiTheme="minorHAnsi"/>
          <w:sz w:val="22"/>
          <w:szCs w:val="22"/>
        </w:rPr>
        <w:t xml:space="preserve">Пример: </w:t>
      </w:r>
    </w:p>
    <w:p w:rsidR="00E41298" w:rsidRPr="00EB631B" w:rsidRDefault="00AE18AD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group id="_x0000_s1026" style="position:absolute;left:0;text-align:left;margin-left:11.55pt;margin-top:11.95pt;width:398.35pt;height:13.95pt;z-index:251653632" coordorigin="1433,10046" coordsize="8045,381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1562;top:9917;width:381;height:639;rotation:270"/>
            <v:shape id="_x0000_s1028" type="#_x0000_t87" style="position:absolute;left:2201;top:9917;width:381;height:639;rotation:270"/>
            <v:shape id="_x0000_s1029" type="#_x0000_t87" style="position:absolute;left:3311;top:9446;width:381;height:1582;rotation:270"/>
            <v:shape id="_x0000_s1030" type="#_x0000_t87" style="position:absolute;left:4989;top:9535;width:381;height:1404;rotation:270"/>
            <v:shape id="_x0000_s1031" type="#_x0000_t87" style="position:absolute;left:6286;top:9917;width:381;height:639;rotation:270"/>
            <v:shape id="_x0000_s1032" type="#_x0000_t87" style="position:absolute;left:7215;top:9917;width:381;height:639;rotation:270"/>
            <v:shape id="_x0000_s1033" type="#_x0000_t87" style="position:absolute;left:8119;top:9917;width:381;height:639;rotation:270"/>
            <v:shape id="_x0000_s1034" type="#_x0000_t87" style="position:absolute;left:8968;top:9917;width:381;height:639;rotation:270"/>
          </v:group>
        </w:pict>
      </w:r>
      <w:r w:rsidR="00E41298" w:rsidRPr="00EB631B">
        <w:rPr>
          <w:rFonts w:asciiTheme="minorHAnsi" w:hAnsiTheme="minorHAnsi"/>
          <w:sz w:val="28"/>
          <w:szCs w:val="28"/>
        </w:rPr>
        <w:t>17    2     3525020212    352501001     0001      000     21.20    244</w:t>
      </w:r>
    </w:p>
    <w:p w:rsidR="00E41298" w:rsidRPr="00EB631B" w:rsidRDefault="00AE18AD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9pt;margin-top:5.4pt;width:59.1pt;height:30.9pt;z-index:251654656" filled="f" stroked="f">
            <v:textbox style="mso-next-textbox:#_x0000_s1035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последних цифры т.г.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36" type="#_x0000_t202" style="position:absolute;left:0;text-align:left;margin-left:36.9pt;margin-top:8.8pt;width:65.45pt;height:38.35pt;z-index:251655680" filled="f" stroked="f">
            <v:textbox style="mso-next-textbox:#_x0000_s1036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Форма собственности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37" type="#_x0000_t202" style="position:absolute;left:0;text-align:left;margin-left:95.1pt;margin-top:10.5pt;width:46pt;height:25.8pt;z-index:251656704" filled="f" stroked="f">
            <v:textbox style="mso-next-textbox:#_x0000_s1037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38" type="#_x0000_t202" style="position:absolute;left:0;text-align:left;margin-left:169.3pt;margin-top:10.5pt;width:65.45pt;height:38.35pt;z-index:251657728" filled="f" stroked="f">
            <v:textbox style="mso-next-textbox:#_x0000_s1038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КПП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39" type="#_x0000_t202" style="position:absolute;left:0;text-align:left;margin-left:223.8pt;margin-top:10.5pt;width:65.45pt;height:38.35pt;z-index:251658752" filled="f" stroked="f">
            <v:textbox style="mso-next-textbox:#_x0000_s1039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Порядковый номер закупки</w:t>
                  </w:r>
                </w:p>
              </w:txbxContent>
            </v:textbox>
          </v:shape>
        </w:pict>
      </w:r>
    </w:p>
    <w:p w:rsidR="00E41298" w:rsidRPr="00EB631B" w:rsidRDefault="00AE18AD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40" type="#_x0000_t202" style="position:absolute;left:0;text-align:left;margin-left:273.8pt;margin-top:.1pt;width:65.45pt;height:38.35pt;z-index:251659776" filled="f" stroked="f">
            <v:textbox style="mso-next-textbox:#_x0000_s1040">
              <w:txbxContent>
                <w:p w:rsidR="00BA7782" w:rsidRPr="00E30DC9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 «нуля» на этапе </w:t>
                  </w:r>
                  <w:r w:rsidR="00760E74">
                    <w:rPr>
                      <w:sz w:val="16"/>
                      <w:szCs w:val="16"/>
                    </w:rPr>
                    <w:t>плана закупок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1" type="#_x0000_t202" style="position:absolute;left:0;text-align:left;margin-left:330.1pt;margin-top:.1pt;width:48.85pt;height:34.95pt;z-index:251660800" filled="f" stroked="f">
            <v:textbox style="mso-next-textbox:#_x0000_s1041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ОКПД2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2" type="#_x0000_t202" style="position:absolute;left:0;text-align:left;margin-left:369.1pt;margin-top:.1pt;width:65.45pt;height:38.35pt;z-index:251661824" filled="f" stroked="f">
            <v:textbox style="mso-next-textbox:#_x0000_s1042">
              <w:txbxContent>
                <w:p w:rsidR="00BA7782" w:rsidRPr="00607BCF" w:rsidRDefault="00BA7782" w:rsidP="00E412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вида расхода</w:t>
                  </w:r>
                </w:p>
              </w:txbxContent>
            </v:textbox>
          </v:shape>
        </w:pic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</w:p>
    <w:p w:rsidR="00E41298" w:rsidRPr="00EB631B" w:rsidRDefault="00E41298" w:rsidP="004655E5">
      <w:pPr>
        <w:pStyle w:val="ConsPlusNormal"/>
        <w:ind w:firstLine="567"/>
        <w:jc w:val="both"/>
        <w:rPr>
          <w:rFonts w:asciiTheme="minorHAnsi" w:hAnsiTheme="minorHAnsi" w:cs="Times New Roman"/>
          <w:sz w:val="23"/>
          <w:szCs w:val="23"/>
        </w:rPr>
      </w:pPr>
      <w:r w:rsidRPr="00EB631B">
        <w:rPr>
          <w:rFonts w:asciiTheme="minorHAnsi" w:hAnsiTheme="minorHAnsi" w:cs="Times New Roman"/>
          <w:sz w:val="23"/>
          <w:szCs w:val="23"/>
        </w:rPr>
        <w:t xml:space="preserve">В случаях закупок товаров, работ, услуг в соответствии с </w:t>
      </w:r>
      <w:hyperlink r:id="rId17" w:history="1">
        <w:r w:rsidR="008806D3" w:rsidRPr="00EB631B">
          <w:rPr>
            <w:rFonts w:asciiTheme="minorHAnsi" w:hAnsiTheme="minorHAnsi" w:cs="Times New Roman"/>
            <w:sz w:val="23"/>
            <w:szCs w:val="23"/>
          </w:rPr>
          <w:t>пунктом 7 ч. 2 ст.</w:t>
        </w:r>
        <w:r w:rsidRPr="00EB631B">
          <w:rPr>
            <w:rFonts w:asciiTheme="minorHAnsi" w:hAnsiTheme="minorHAnsi" w:cs="Times New Roman"/>
            <w:sz w:val="23"/>
            <w:szCs w:val="23"/>
          </w:rPr>
          <w:t xml:space="preserve"> 83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 (лекарственные препараты) и </w:t>
      </w:r>
      <w:hyperlink r:id="rId18" w:history="1">
        <w:r w:rsidR="008806D3" w:rsidRPr="00EB631B">
          <w:rPr>
            <w:rFonts w:asciiTheme="minorHAnsi" w:hAnsiTheme="minorHAnsi" w:cs="Times New Roman"/>
            <w:sz w:val="23"/>
            <w:szCs w:val="23"/>
          </w:rPr>
          <w:t>п.</w:t>
        </w:r>
        <w:r w:rsidRPr="00EB631B">
          <w:rPr>
            <w:rFonts w:asciiTheme="minorHAnsi" w:hAnsiTheme="minorHAnsi" w:cs="Times New Roman"/>
            <w:sz w:val="23"/>
            <w:szCs w:val="23"/>
          </w:rPr>
          <w:t xml:space="preserve"> 4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, </w:t>
      </w:r>
      <w:hyperlink r:id="rId19" w:history="1">
        <w:r w:rsidRPr="00EB631B">
          <w:rPr>
            <w:rFonts w:asciiTheme="minorHAnsi" w:hAnsiTheme="minorHAnsi" w:cs="Times New Roman"/>
            <w:sz w:val="23"/>
            <w:szCs w:val="23"/>
          </w:rPr>
          <w:t>5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, </w:t>
      </w:r>
      <w:hyperlink r:id="rId20" w:history="1">
        <w:r w:rsidRPr="00EB631B">
          <w:rPr>
            <w:rFonts w:asciiTheme="minorHAnsi" w:hAnsiTheme="minorHAnsi" w:cs="Times New Roman"/>
            <w:sz w:val="23"/>
            <w:szCs w:val="23"/>
          </w:rPr>
          <w:t>26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 и </w:t>
      </w:r>
      <w:hyperlink r:id="rId21" w:history="1">
        <w:r w:rsidR="008806D3" w:rsidRPr="00EB631B">
          <w:rPr>
            <w:rFonts w:asciiTheme="minorHAnsi" w:hAnsiTheme="minorHAnsi" w:cs="Times New Roman"/>
            <w:sz w:val="23"/>
            <w:szCs w:val="23"/>
          </w:rPr>
          <w:t>33 ч. 1 ст.</w:t>
        </w:r>
        <w:r w:rsidRPr="00EB631B">
          <w:rPr>
            <w:rFonts w:asciiTheme="minorHAnsi" w:hAnsiTheme="minorHAnsi" w:cs="Times New Roman"/>
            <w:sz w:val="23"/>
            <w:szCs w:val="23"/>
          </w:rPr>
          <w:t xml:space="preserve"> 93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 № 44-ФЗ (ТР</w:t>
      </w:r>
      <w:r w:rsidR="00C0291C" w:rsidRPr="00EB631B">
        <w:rPr>
          <w:rFonts w:asciiTheme="minorHAnsi" w:hAnsiTheme="minorHAnsi" w:cs="Times New Roman"/>
          <w:sz w:val="23"/>
          <w:szCs w:val="23"/>
        </w:rPr>
        <w:t>У на сумму, не превышающую 100/</w:t>
      </w:r>
      <w:r w:rsidRPr="00EB631B">
        <w:rPr>
          <w:rFonts w:asciiTheme="minorHAnsi" w:hAnsiTheme="minorHAnsi" w:cs="Times New Roman"/>
          <w:sz w:val="23"/>
          <w:szCs w:val="23"/>
        </w:rPr>
        <w:t>400 тыс. рублей, служебную командировку, преподавательских услуг, а также услуг экскурсовода (гида)) при формировании идентификационного кода закупки в 30 - 33 разрядах такого идентификационного кода закупки указываются значения "0".</w:t>
      </w:r>
    </w:p>
    <w:p w:rsidR="00E41298" w:rsidRPr="00EB631B" w:rsidRDefault="00E41298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>После указания в идентификационном коде закупки информации о порядковом номере записи о данной закупке в плане-графике идентификационный код такой закупки должен оставаться неизменным вплоть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E41298" w:rsidRPr="00EB631B" w:rsidRDefault="004D070B" w:rsidP="00ED20C0">
      <w:pPr>
        <w:pStyle w:val="a"/>
        <w:numPr>
          <w:ilvl w:val="0"/>
          <w:numId w:val="0"/>
        </w:numPr>
        <w:jc w:val="center"/>
        <w:rPr>
          <w:rFonts w:asciiTheme="minorHAnsi" w:hAnsiTheme="minorHAnsi"/>
          <w:b/>
          <w:sz w:val="23"/>
          <w:szCs w:val="23"/>
        </w:rPr>
      </w:pPr>
      <w:r w:rsidRPr="00EB631B">
        <w:rPr>
          <w:rFonts w:asciiTheme="minorHAnsi" w:hAnsiTheme="minorHAnsi"/>
          <w:b/>
          <w:sz w:val="23"/>
          <w:szCs w:val="23"/>
        </w:rPr>
        <w:t>Поля</w:t>
      </w:r>
      <w:r w:rsidR="00E41298" w:rsidRPr="00EB631B">
        <w:rPr>
          <w:rFonts w:asciiTheme="minorHAnsi" w:hAnsiTheme="minorHAnsi"/>
          <w:b/>
          <w:sz w:val="23"/>
          <w:szCs w:val="23"/>
        </w:rPr>
        <w:t xml:space="preserve">  «Цель осуществления закупки»</w:t>
      </w:r>
    </w:p>
    <w:p w:rsidR="0054037A" w:rsidRDefault="0054037A" w:rsidP="0054037A">
      <w:pPr>
        <w:spacing w:after="0" w:line="240" w:lineRule="auto"/>
        <w:ind w:firstLine="567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cs="Times New Roman"/>
          <w:b/>
          <w:sz w:val="23"/>
          <w:szCs w:val="23"/>
        </w:rPr>
        <w:t>3-4.</w:t>
      </w:r>
      <w:r w:rsidRPr="00EB631B">
        <w:rPr>
          <w:rFonts w:cs="Times New Roman"/>
          <w:sz w:val="23"/>
          <w:szCs w:val="23"/>
        </w:rPr>
        <w:t xml:space="preserve"> </w:t>
      </w:r>
      <w:r w:rsidR="00824487" w:rsidRPr="00EB631B">
        <w:rPr>
          <w:rFonts w:cs="Times New Roman"/>
          <w:sz w:val="23"/>
          <w:szCs w:val="23"/>
        </w:rPr>
        <w:t>Заполняю</w:t>
      </w:r>
      <w:r w:rsidR="00E41298" w:rsidRPr="00EB631B">
        <w:rPr>
          <w:rFonts w:cs="Times New Roman"/>
          <w:sz w:val="23"/>
          <w:szCs w:val="23"/>
        </w:rPr>
        <w:t xml:space="preserve">тся в соответствии со ст. 13 </w:t>
      </w:r>
      <w:r w:rsidR="008E052A" w:rsidRPr="00EB631B">
        <w:rPr>
          <w:rFonts w:cs="Times New Roman"/>
          <w:sz w:val="23"/>
          <w:szCs w:val="23"/>
        </w:rPr>
        <w:t>№</w:t>
      </w:r>
      <w:r w:rsidR="008806D3" w:rsidRPr="00EB631B">
        <w:rPr>
          <w:rFonts w:cs="Times New Roman"/>
          <w:sz w:val="23"/>
          <w:szCs w:val="23"/>
        </w:rPr>
        <w:t xml:space="preserve"> </w:t>
      </w:r>
      <w:r w:rsidR="00E41298" w:rsidRPr="00EB631B">
        <w:rPr>
          <w:rFonts w:cs="Times New Roman"/>
          <w:sz w:val="23"/>
          <w:szCs w:val="23"/>
        </w:rPr>
        <w:t>44-ФЗ</w:t>
      </w:r>
      <w:bookmarkStart w:id="0" w:name="Par1"/>
      <w:bookmarkEnd w:id="0"/>
      <w:r w:rsidRPr="00EB631B">
        <w:rPr>
          <w:rFonts w:cs="Times New Roman"/>
          <w:sz w:val="23"/>
          <w:szCs w:val="23"/>
        </w:rPr>
        <w:t xml:space="preserve">. </w:t>
      </w:r>
      <w:r w:rsidRPr="00EB631B">
        <w:rPr>
          <w:rFonts w:ascii="Calibri" w:hAnsi="Calibri" w:cs="Calibri"/>
          <w:sz w:val="23"/>
          <w:szCs w:val="23"/>
        </w:rPr>
        <w:t xml:space="preserve">При этом в план закупок включается 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РФ), муниципальной программы с указанием соответствующего ожидаемого результата реализации такого мероприятия либо наименование функции (полномочия) государственного органа субъекта РФ, органа управления территориальным государственным внебюджетным фондом, муниципального органа, не предусмотренной указанными программами, а также наименование международного договора РФ, затрагивающего полномочия субъекта </w:t>
      </w:r>
      <w:r w:rsidR="0049227F" w:rsidRPr="00EB631B">
        <w:rPr>
          <w:rFonts w:ascii="Calibri" w:hAnsi="Calibri" w:cs="Calibri"/>
          <w:sz w:val="23"/>
          <w:szCs w:val="23"/>
        </w:rPr>
        <w:t>РФ</w:t>
      </w:r>
      <w:r w:rsidRPr="00EB631B">
        <w:rPr>
          <w:rFonts w:ascii="Calibri" w:hAnsi="Calibri" w:cs="Calibri"/>
          <w:sz w:val="23"/>
          <w:szCs w:val="23"/>
        </w:rPr>
        <w:t>.</w:t>
      </w:r>
    </w:p>
    <w:p w:rsidR="00E41298" w:rsidRPr="00EB631B" w:rsidRDefault="0054037A" w:rsidP="00B85059">
      <w:pPr>
        <w:pStyle w:val="a"/>
        <w:numPr>
          <w:ilvl w:val="0"/>
          <w:numId w:val="0"/>
        </w:numPr>
        <w:tabs>
          <w:tab w:val="left" w:pos="993"/>
        </w:tabs>
        <w:ind w:firstLine="426"/>
        <w:jc w:val="both"/>
        <w:rPr>
          <w:rFonts w:asciiTheme="minorHAnsi" w:hAnsiTheme="minorHAnsi"/>
          <w:b/>
          <w:sz w:val="23"/>
          <w:szCs w:val="23"/>
        </w:rPr>
      </w:pPr>
      <w:r w:rsidRPr="00EB631B">
        <w:rPr>
          <w:rFonts w:asciiTheme="minorHAnsi" w:hAnsiTheme="minorHAnsi"/>
          <w:b/>
          <w:sz w:val="23"/>
          <w:szCs w:val="23"/>
        </w:rPr>
        <w:t xml:space="preserve">5. </w:t>
      </w:r>
      <w:r w:rsidR="00E41298" w:rsidRPr="00EB631B">
        <w:rPr>
          <w:rFonts w:asciiTheme="minorHAnsi" w:hAnsiTheme="minorHAnsi"/>
          <w:b/>
          <w:sz w:val="23"/>
          <w:szCs w:val="23"/>
        </w:rPr>
        <w:t xml:space="preserve">Поле «Наименование объекта закупки». </w:t>
      </w:r>
    </w:p>
    <w:p w:rsidR="00E41298" w:rsidRPr="00EB631B" w:rsidRDefault="00E41298" w:rsidP="00B850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iCs/>
          <w:sz w:val="23"/>
          <w:szCs w:val="23"/>
        </w:rPr>
      </w:pPr>
      <w:r w:rsidRPr="00EB631B">
        <w:rPr>
          <w:rFonts w:cs="Times New Roman"/>
          <w:iCs/>
          <w:sz w:val="23"/>
          <w:szCs w:val="23"/>
        </w:rPr>
        <w:t>Наименование объекта и (или) объектов закупки</w:t>
      </w:r>
      <w:r w:rsidR="0011798E">
        <w:rPr>
          <w:rFonts w:cs="Times New Roman"/>
          <w:iCs/>
          <w:sz w:val="23"/>
          <w:szCs w:val="23"/>
        </w:rPr>
        <w:t xml:space="preserve"> (как в ОКПД2)</w:t>
      </w:r>
      <w:r w:rsidRPr="00EB631B">
        <w:rPr>
          <w:rFonts w:cs="Times New Roman"/>
          <w:iCs/>
          <w:sz w:val="23"/>
          <w:szCs w:val="23"/>
        </w:rPr>
        <w:t xml:space="preserve">. </w:t>
      </w:r>
    </w:p>
    <w:p w:rsidR="00E30DC9" w:rsidRPr="00EB631B" w:rsidRDefault="00A1622B" w:rsidP="00B850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b/>
          <w:iCs/>
          <w:sz w:val="23"/>
          <w:szCs w:val="23"/>
        </w:rPr>
        <w:lastRenderedPageBreak/>
        <w:t xml:space="preserve">6. </w:t>
      </w:r>
      <w:r w:rsidR="00E41298" w:rsidRPr="00EB631B">
        <w:rPr>
          <w:rFonts w:cs="Times New Roman"/>
          <w:b/>
          <w:iCs/>
          <w:sz w:val="23"/>
          <w:szCs w:val="23"/>
        </w:rPr>
        <w:t>Поле «П</w:t>
      </w:r>
      <w:r w:rsidR="00E41298" w:rsidRPr="00EB631B">
        <w:rPr>
          <w:rFonts w:cs="Times New Roman"/>
          <w:b/>
          <w:sz w:val="23"/>
          <w:szCs w:val="23"/>
        </w:rPr>
        <w:t xml:space="preserve">ланируемый год размещения извещения </w:t>
      </w:r>
      <w:r w:rsidR="00E41298" w:rsidRPr="00EB631B">
        <w:rPr>
          <w:rFonts w:cs="Times New Roman"/>
          <w:sz w:val="23"/>
          <w:szCs w:val="23"/>
        </w:rPr>
        <w:t>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исполнителем)»</w:t>
      </w:r>
      <w:r w:rsidR="00D2619B" w:rsidRPr="00EB631B">
        <w:rPr>
          <w:rFonts w:cs="Times New Roman"/>
          <w:sz w:val="23"/>
          <w:szCs w:val="23"/>
        </w:rPr>
        <w:t>.</w:t>
      </w:r>
      <w:r w:rsidR="00E41298" w:rsidRPr="00EB631B">
        <w:rPr>
          <w:rFonts w:cs="Times New Roman"/>
          <w:sz w:val="23"/>
          <w:szCs w:val="23"/>
        </w:rPr>
        <w:t xml:space="preserve"> </w:t>
      </w:r>
    </w:p>
    <w:p w:rsidR="00E30DC9" w:rsidRPr="00EB631B" w:rsidRDefault="00A1622B" w:rsidP="008172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b/>
          <w:sz w:val="23"/>
          <w:szCs w:val="23"/>
        </w:rPr>
      </w:pPr>
      <w:r w:rsidRPr="00EB631B">
        <w:rPr>
          <w:rFonts w:cs="Times New Roman"/>
          <w:b/>
          <w:sz w:val="23"/>
          <w:szCs w:val="23"/>
        </w:rPr>
        <w:t xml:space="preserve">7-11. </w:t>
      </w:r>
      <w:r w:rsidR="00BA7782" w:rsidRPr="00EB631B">
        <w:rPr>
          <w:rFonts w:cs="Times New Roman"/>
          <w:b/>
          <w:sz w:val="23"/>
          <w:szCs w:val="23"/>
        </w:rPr>
        <w:t>Поля</w:t>
      </w:r>
      <w:r w:rsidR="00E30DC9" w:rsidRPr="00EB631B">
        <w:rPr>
          <w:rFonts w:cs="Times New Roman"/>
          <w:b/>
          <w:sz w:val="23"/>
          <w:szCs w:val="23"/>
        </w:rPr>
        <w:t xml:space="preserve"> «Объем финансового обеспечения (тыс.</w:t>
      </w:r>
      <w:r w:rsidR="00824487" w:rsidRPr="00EB631B">
        <w:rPr>
          <w:rFonts w:cs="Times New Roman"/>
          <w:b/>
          <w:sz w:val="23"/>
          <w:szCs w:val="23"/>
        </w:rPr>
        <w:t xml:space="preserve"> </w:t>
      </w:r>
      <w:r w:rsidR="00E30DC9" w:rsidRPr="00EB631B">
        <w:rPr>
          <w:rFonts w:cs="Times New Roman"/>
          <w:b/>
          <w:sz w:val="23"/>
          <w:szCs w:val="23"/>
        </w:rPr>
        <w:t>рублей)»</w:t>
      </w:r>
    </w:p>
    <w:p w:rsidR="00BA7782" w:rsidRPr="00EB631B" w:rsidRDefault="00824487" w:rsidP="0081725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3"/>
          <w:szCs w:val="23"/>
        </w:rPr>
      </w:pPr>
      <w:r w:rsidRPr="00EB631B">
        <w:rPr>
          <w:rFonts w:cs="Times New Roman"/>
          <w:iCs/>
          <w:sz w:val="23"/>
          <w:szCs w:val="23"/>
        </w:rPr>
        <w:t>Отражают</w:t>
      </w:r>
      <w:r w:rsidR="00A1622B" w:rsidRPr="00EB631B">
        <w:rPr>
          <w:rFonts w:cs="Times New Roman"/>
          <w:iCs/>
          <w:sz w:val="23"/>
          <w:szCs w:val="23"/>
        </w:rPr>
        <w:t>ся</w:t>
      </w:r>
      <w:r w:rsidRPr="00EB631B">
        <w:rPr>
          <w:rFonts w:cs="Times New Roman"/>
          <w:iCs/>
          <w:sz w:val="23"/>
          <w:szCs w:val="23"/>
        </w:rPr>
        <w:t xml:space="preserve"> планируемые расходы (платежи).</w:t>
      </w:r>
    </w:p>
    <w:p w:rsidR="00BA7782" w:rsidRPr="00EB631B" w:rsidRDefault="00B85059" w:rsidP="00B8505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b/>
          <w:iCs/>
          <w:sz w:val="23"/>
          <w:szCs w:val="23"/>
        </w:rPr>
        <w:t xml:space="preserve">12. </w:t>
      </w:r>
      <w:r w:rsidR="00E41298" w:rsidRPr="00EB631B">
        <w:rPr>
          <w:rFonts w:cs="Times New Roman"/>
          <w:b/>
          <w:iCs/>
          <w:sz w:val="23"/>
          <w:szCs w:val="23"/>
        </w:rPr>
        <w:t>Поле «</w:t>
      </w:r>
      <w:r w:rsidR="00E41298" w:rsidRPr="00EB631B">
        <w:rPr>
          <w:rFonts w:cs="Times New Roman"/>
          <w:b/>
          <w:sz w:val="23"/>
          <w:szCs w:val="23"/>
        </w:rPr>
        <w:t>Сроки (периодичность) осуществления планируемых закупок</w:t>
      </w:r>
      <w:r w:rsidR="00E41298" w:rsidRPr="00EB631B">
        <w:rPr>
          <w:rFonts w:cs="Times New Roman"/>
          <w:b/>
          <w:iCs/>
          <w:sz w:val="23"/>
          <w:szCs w:val="23"/>
        </w:rPr>
        <w:t>».</w:t>
      </w:r>
      <w:r w:rsidR="00E41298" w:rsidRPr="00EB631B">
        <w:rPr>
          <w:rFonts w:cs="Times New Roman"/>
          <w:iCs/>
          <w:color w:val="FF0000"/>
          <w:sz w:val="23"/>
          <w:szCs w:val="23"/>
        </w:rPr>
        <w:t xml:space="preserve"> </w:t>
      </w:r>
    </w:p>
    <w:p w:rsidR="00E41298" w:rsidRPr="00EB631B" w:rsidRDefault="00290B28" w:rsidP="00B8505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>У</w:t>
      </w:r>
      <w:r w:rsidR="00E41298" w:rsidRPr="00EB631B">
        <w:rPr>
          <w:rFonts w:cs="Times New Roman"/>
          <w:sz w:val="23"/>
          <w:szCs w:val="23"/>
        </w:rPr>
        <w:t>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</w:t>
      </w:r>
      <w:r w:rsidR="00631D3D" w:rsidRPr="00EB631B">
        <w:rPr>
          <w:rFonts w:cs="Times New Roman"/>
          <w:sz w:val="23"/>
          <w:szCs w:val="23"/>
        </w:rPr>
        <w:t xml:space="preserve"> полгода, один раз в год и др.).</w:t>
      </w:r>
    </w:p>
    <w:p w:rsidR="0067676E" w:rsidRPr="00EB631B" w:rsidRDefault="00B85059" w:rsidP="00B8505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/>
          <w:sz w:val="23"/>
          <w:szCs w:val="23"/>
        </w:rPr>
      </w:pPr>
      <w:r w:rsidRPr="00EB631B">
        <w:rPr>
          <w:rFonts w:cs="Times New Roman"/>
          <w:b/>
          <w:iCs/>
          <w:sz w:val="23"/>
          <w:szCs w:val="23"/>
        </w:rPr>
        <w:t xml:space="preserve">13. </w:t>
      </w:r>
      <w:r w:rsidR="00E41298" w:rsidRPr="00EB631B">
        <w:rPr>
          <w:rFonts w:cs="Times New Roman"/>
          <w:b/>
          <w:iCs/>
          <w:sz w:val="23"/>
          <w:szCs w:val="23"/>
        </w:rPr>
        <w:t>Поле «</w:t>
      </w:r>
      <w:r w:rsidR="00E41298" w:rsidRPr="00EB631B">
        <w:rPr>
          <w:rFonts w:cs="Times New Roman"/>
          <w:b/>
          <w:sz w:val="23"/>
          <w:szCs w:val="23"/>
        </w:rPr>
        <w:t>Дополнительная информация</w:t>
      </w:r>
      <w:r w:rsidR="006D2560" w:rsidRPr="00EB631B">
        <w:rPr>
          <w:rFonts w:cs="Times New Roman"/>
          <w:b/>
          <w:sz w:val="23"/>
          <w:szCs w:val="23"/>
        </w:rPr>
        <w:t>»</w:t>
      </w:r>
      <w:r w:rsidR="0067676E" w:rsidRPr="00EB631B">
        <w:rPr>
          <w:rFonts w:cs="Times New Roman"/>
          <w:b/>
          <w:sz w:val="23"/>
          <w:szCs w:val="23"/>
        </w:rPr>
        <w:t>.</w:t>
      </w:r>
    </w:p>
    <w:p w:rsidR="00E41298" w:rsidRPr="00EB631B" w:rsidRDefault="009303EF" w:rsidP="00B85059">
      <w:pPr>
        <w:pStyle w:val="ac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Указать «да» или «нет» на основании</w:t>
      </w:r>
      <w:r w:rsidR="00E41298" w:rsidRPr="00EB631B">
        <w:rPr>
          <w:rFonts w:cs="Times New Roman"/>
          <w:sz w:val="23"/>
          <w:szCs w:val="23"/>
        </w:rPr>
        <w:t xml:space="preserve"> </w:t>
      </w:r>
      <w:hyperlink r:id="rId22" w:history="1">
        <w:r w:rsidR="0067676E" w:rsidRPr="00EB631B">
          <w:rPr>
            <w:rFonts w:cs="Times New Roman"/>
            <w:sz w:val="23"/>
            <w:szCs w:val="23"/>
          </w:rPr>
          <w:t>п.</w:t>
        </w:r>
        <w:r w:rsidR="00E41298" w:rsidRPr="00EB631B">
          <w:rPr>
            <w:rFonts w:cs="Times New Roman"/>
            <w:sz w:val="23"/>
            <w:szCs w:val="23"/>
          </w:rPr>
          <w:t xml:space="preserve"> 7</w:t>
        </w:r>
        <w:r w:rsidR="0067676E" w:rsidRPr="00EB631B">
          <w:rPr>
            <w:rFonts w:cs="Times New Roman"/>
            <w:sz w:val="23"/>
            <w:szCs w:val="23"/>
          </w:rPr>
          <w:t xml:space="preserve"> ч. 2 ст.</w:t>
        </w:r>
        <w:r w:rsidR="00E41298" w:rsidRPr="00EB631B">
          <w:rPr>
            <w:rFonts w:cs="Times New Roman"/>
            <w:sz w:val="23"/>
            <w:szCs w:val="23"/>
          </w:rPr>
          <w:t xml:space="preserve"> 17</w:t>
        </w:r>
      </w:hyperlink>
      <w:r w:rsidR="00E41298" w:rsidRPr="00EB631B">
        <w:rPr>
          <w:rFonts w:cs="Times New Roman"/>
          <w:sz w:val="23"/>
          <w:szCs w:val="23"/>
        </w:rPr>
        <w:t xml:space="preserve"> </w:t>
      </w:r>
      <w:r w:rsidR="006D2560" w:rsidRPr="00EB631B">
        <w:rPr>
          <w:rFonts w:cs="Times New Roman"/>
          <w:sz w:val="23"/>
          <w:szCs w:val="23"/>
        </w:rPr>
        <w:t>№</w:t>
      </w:r>
      <w:r w:rsidR="0067676E" w:rsidRPr="00EB631B">
        <w:rPr>
          <w:rFonts w:cs="Times New Roman"/>
          <w:sz w:val="23"/>
          <w:szCs w:val="23"/>
        </w:rPr>
        <w:t xml:space="preserve"> </w:t>
      </w:r>
      <w:r w:rsidR="00E41298" w:rsidRPr="00EB631B">
        <w:rPr>
          <w:rFonts w:cs="Times New Roman"/>
          <w:sz w:val="23"/>
          <w:szCs w:val="23"/>
        </w:rPr>
        <w:t xml:space="preserve">44-ФЗ </w:t>
      </w:r>
      <w:r w:rsidR="00631D3D" w:rsidRPr="00EB631B">
        <w:rPr>
          <w:rFonts w:cs="Times New Roman"/>
          <w:sz w:val="23"/>
          <w:szCs w:val="23"/>
        </w:rPr>
        <w:t xml:space="preserve">указывается </w:t>
      </w:r>
      <w:r w:rsidR="00E41298" w:rsidRPr="00EB631B">
        <w:rPr>
          <w:rFonts w:cs="Times New Roman"/>
          <w:sz w:val="23"/>
          <w:szCs w:val="23"/>
        </w:rPr>
        <w:t>информация о закупках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</w:t>
      </w:r>
      <w:r w:rsidR="000C108B" w:rsidRPr="00EB631B">
        <w:rPr>
          <w:rFonts w:cs="Times New Roman"/>
          <w:sz w:val="23"/>
          <w:szCs w:val="23"/>
        </w:rPr>
        <w:t>)</w:t>
      </w:r>
      <w:r w:rsidR="00E41298" w:rsidRPr="00EB631B">
        <w:rPr>
          <w:rFonts w:cs="Times New Roman"/>
          <w:sz w:val="23"/>
          <w:szCs w:val="23"/>
        </w:rPr>
        <w:t xml:space="preserve">. </w:t>
      </w:r>
    </w:p>
    <w:p w:rsidR="00E41298" w:rsidRPr="00EB631B" w:rsidRDefault="00B85059" w:rsidP="00B8505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iCs/>
          <w:sz w:val="23"/>
          <w:szCs w:val="23"/>
        </w:rPr>
      </w:pPr>
      <w:r w:rsidRPr="00EB631B">
        <w:rPr>
          <w:rFonts w:cs="Times New Roman"/>
          <w:b/>
          <w:iCs/>
          <w:sz w:val="23"/>
          <w:szCs w:val="23"/>
        </w:rPr>
        <w:t xml:space="preserve">14. </w:t>
      </w:r>
      <w:r w:rsidR="00E41298" w:rsidRPr="00EB631B">
        <w:rPr>
          <w:rFonts w:cs="Times New Roman"/>
          <w:b/>
          <w:iCs/>
          <w:sz w:val="23"/>
          <w:szCs w:val="23"/>
        </w:rPr>
        <w:t>Поле «</w:t>
      </w:r>
      <w:r w:rsidR="00E41298" w:rsidRPr="00EB631B">
        <w:rPr>
          <w:rFonts w:cs="Times New Roman"/>
          <w:b/>
          <w:sz w:val="23"/>
          <w:szCs w:val="23"/>
        </w:rPr>
        <w:t>Информация о проведении общественного обсуждения закупки (да или нет)».</w:t>
      </w:r>
      <w:r w:rsidR="001A1E69" w:rsidRPr="00EB631B">
        <w:rPr>
          <w:rFonts w:cs="Times New Roman"/>
          <w:b/>
          <w:sz w:val="23"/>
          <w:szCs w:val="23"/>
        </w:rPr>
        <w:t xml:space="preserve"> </w:t>
      </w:r>
      <w:r w:rsidR="0039312A" w:rsidRPr="00EB631B">
        <w:rPr>
          <w:rFonts w:cs="Times New Roman"/>
          <w:sz w:val="23"/>
          <w:szCs w:val="23"/>
        </w:rPr>
        <w:t>Включается информация о</w:t>
      </w:r>
      <w:r w:rsidR="00631D3D" w:rsidRPr="00EB631B">
        <w:rPr>
          <w:rFonts w:cs="Times New Roman"/>
          <w:sz w:val="23"/>
          <w:szCs w:val="23"/>
        </w:rPr>
        <w:t>бо</w:t>
      </w:r>
      <w:r w:rsidR="0039312A" w:rsidRPr="00EB631B">
        <w:rPr>
          <w:rFonts w:cs="Times New Roman"/>
          <w:sz w:val="23"/>
          <w:szCs w:val="23"/>
        </w:rPr>
        <w:t xml:space="preserve"> всех закупках, в отношении которых проводится общественное обсуждение (как свыше 1 млрд. руб. на уровне РФ, так и свыше 50 млн. руб. на уровне области).</w:t>
      </w:r>
    </w:p>
    <w:p w:rsidR="00E41298" w:rsidRPr="00EB631B" w:rsidRDefault="00E41298" w:rsidP="00B85059">
      <w:pPr>
        <w:pStyle w:val="ConsPlusNormal"/>
        <w:tabs>
          <w:tab w:val="left" w:pos="993"/>
        </w:tabs>
        <w:ind w:firstLine="426"/>
        <w:jc w:val="both"/>
        <w:rPr>
          <w:rFonts w:asciiTheme="minorHAnsi" w:hAnsiTheme="minorHAnsi" w:cs="Times New Roman"/>
          <w:b/>
          <w:sz w:val="23"/>
          <w:szCs w:val="23"/>
        </w:rPr>
      </w:pPr>
      <w:r w:rsidRPr="00EB631B">
        <w:rPr>
          <w:rFonts w:asciiTheme="minorHAnsi" w:hAnsiTheme="minorHAnsi" w:cs="Times New Roman"/>
          <w:b/>
          <w:iCs/>
          <w:sz w:val="23"/>
          <w:szCs w:val="23"/>
        </w:rPr>
        <w:t xml:space="preserve"> </w:t>
      </w:r>
      <w:r w:rsidR="00B85059" w:rsidRPr="00EB631B">
        <w:rPr>
          <w:rFonts w:asciiTheme="minorHAnsi" w:hAnsiTheme="minorHAnsi" w:cs="Times New Roman"/>
          <w:b/>
          <w:iCs/>
          <w:sz w:val="23"/>
          <w:szCs w:val="23"/>
        </w:rPr>
        <w:t xml:space="preserve">15. </w:t>
      </w:r>
      <w:r w:rsidRPr="00EB631B">
        <w:rPr>
          <w:rFonts w:asciiTheme="minorHAnsi" w:hAnsiTheme="minorHAnsi" w:cs="Times New Roman"/>
          <w:b/>
          <w:iCs/>
          <w:sz w:val="23"/>
          <w:szCs w:val="23"/>
        </w:rPr>
        <w:t>Поле «</w:t>
      </w:r>
      <w:r w:rsidRPr="00EB631B">
        <w:rPr>
          <w:rFonts w:asciiTheme="minorHAnsi" w:hAnsiTheme="minorHAnsi" w:cs="Times New Roman"/>
          <w:b/>
          <w:i/>
          <w:sz w:val="23"/>
          <w:szCs w:val="23"/>
        </w:rPr>
        <w:t>Обоснование внесения изменений</w:t>
      </w:r>
      <w:r w:rsidRPr="00EB631B">
        <w:rPr>
          <w:rFonts w:asciiTheme="minorHAnsi" w:hAnsiTheme="minorHAnsi" w:cs="Times New Roman"/>
          <w:b/>
          <w:iCs/>
          <w:sz w:val="23"/>
          <w:szCs w:val="23"/>
        </w:rPr>
        <w:t>»</w:t>
      </w:r>
      <w:r w:rsidR="00583C9D" w:rsidRPr="00EB631B">
        <w:rPr>
          <w:rFonts w:asciiTheme="minorHAnsi" w:hAnsiTheme="minorHAnsi" w:cs="Times New Roman"/>
          <w:b/>
          <w:iCs/>
          <w:sz w:val="23"/>
          <w:szCs w:val="23"/>
        </w:rPr>
        <w:t>.</w:t>
      </w:r>
    </w:p>
    <w:p w:rsidR="00E41298" w:rsidRPr="00EB631B" w:rsidRDefault="00E41298" w:rsidP="00547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 В со</w:t>
      </w:r>
      <w:r w:rsidR="00EA4D8C" w:rsidRPr="00EB631B">
        <w:rPr>
          <w:rFonts w:cs="Times New Roman"/>
          <w:sz w:val="23"/>
          <w:szCs w:val="23"/>
        </w:rPr>
        <w:t>ответствии с ч. 6 ст. 17  №</w:t>
      </w:r>
      <w:r w:rsidR="0067676E" w:rsidRPr="00EB631B">
        <w:rPr>
          <w:rFonts w:cs="Times New Roman"/>
          <w:sz w:val="23"/>
          <w:szCs w:val="23"/>
        </w:rPr>
        <w:t xml:space="preserve"> </w:t>
      </w:r>
      <w:r w:rsidR="00EA4D8C" w:rsidRPr="00EB631B">
        <w:rPr>
          <w:rFonts w:cs="Times New Roman"/>
          <w:sz w:val="23"/>
          <w:szCs w:val="23"/>
        </w:rPr>
        <w:t>44-ФЗ</w:t>
      </w:r>
      <w:r w:rsidR="00F16ACA" w:rsidRPr="00EB631B">
        <w:rPr>
          <w:rFonts w:ascii="Calibri" w:hAnsi="Calibri" w:cs="Calibri"/>
          <w:sz w:val="23"/>
          <w:szCs w:val="23"/>
        </w:rPr>
        <w:t xml:space="preserve"> планы закупок подлежат изменению при необходимости</w:t>
      </w:r>
      <w:r w:rsidRPr="00EB631B">
        <w:rPr>
          <w:rFonts w:cs="Times New Roman"/>
          <w:sz w:val="23"/>
          <w:szCs w:val="23"/>
        </w:rPr>
        <w:t>:</w:t>
      </w:r>
    </w:p>
    <w:p w:rsidR="00E41298" w:rsidRPr="00EB631B" w:rsidRDefault="00E41298" w:rsidP="005472F2">
      <w:pPr>
        <w:pStyle w:val="ConsPlusNormal"/>
        <w:ind w:firstLine="540"/>
        <w:jc w:val="both"/>
        <w:rPr>
          <w:rFonts w:asciiTheme="minorHAnsi" w:hAnsiTheme="minorHAnsi" w:cs="Times New Roman"/>
          <w:sz w:val="23"/>
          <w:szCs w:val="23"/>
        </w:rPr>
      </w:pPr>
      <w:r w:rsidRPr="00EB631B">
        <w:rPr>
          <w:rFonts w:asciiTheme="minorHAnsi" w:hAnsiTheme="minorHAnsi" w:cs="Times New Roman"/>
          <w:sz w:val="23"/>
          <w:szCs w:val="23"/>
        </w:rPr>
        <w:t>1. приведения их в соответствие в связи с изменением определенных с учетом положений</w:t>
      </w:r>
      <w:r w:rsidRPr="00EB631B">
        <w:rPr>
          <w:rFonts w:asciiTheme="minorHAnsi" w:hAnsiTheme="minorHAnsi" w:cs="Times New Roman"/>
          <w:color w:val="FF0000"/>
          <w:sz w:val="23"/>
          <w:szCs w:val="23"/>
        </w:rPr>
        <w:t xml:space="preserve"> </w:t>
      </w:r>
      <w:hyperlink r:id="rId23" w:history="1">
        <w:r w:rsidR="0067676E" w:rsidRPr="00EB631B">
          <w:rPr>
            <w:rFonts w:asciiTheme="minorHAnsi" w:hAnsiTheme="minorHAnsi" w:cs="Times New Roman"/>
            <w:sz w:val="23"/>
            <w:szCs w:val="23"/>
          </w:rPr>
          <w:t>ст.</w:t>
        </w:r>
        <w:r w:rsidRPr="00EB631B">
          <w:rPr>
            <w:rFonts w:asciiTheme="minorHAnsi" w:hAnsiTheme="minorHAnsi" w:cs="Times New Roman"/>
            <w:sz w:val="23"/>
            <w:szCs w:val="23"/>
          </w:rPr>
          <w:t xml:space="preserve"> 13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 </w:t>
      </w:r>
      <w:r w:rsidR="0067676E" w:rsidRPr="00EB631B">
        <w:rPr>
          <w:rFonts w:asciiTheme="minorHAnsi" w:hAnsiTheme="minorHAnsi" w:cs="Times New Roman"/>
          <w:sz w:val="23"/>
          <w:szCs w:val="23"/>
        </w:rPr>
        <w:t xml:space="preserve">№ 44-ФЗ </w:t>
      </w:r>
      <w:r w:rsidRPr="00EB631B">
        <w:rPr>
          <w:rFonts w:asciiTheme="minorHAnsi" w:hAnsiTheme="minorHAnsi" w:cs="Times New Roman"/>
          <w:sz w:val="23"/>
          <w:szCs w:val="23"/>
        </w:rPr>
        <w:t xml:space="preserve">целей осуществления закупок и установленных в соответствии со </w:t>
      </w:r>
      <w:hyperlink r:id="rId24" w:history="1">
        <w:r w:rsidR="0067676E" w:rsidRPr="00EB631B">
          <w:rPr>
            <w:rFonts w:asciiTheme="minorHAnsi" w:hAnsiTheme="minorHAnsi" w:cs="Times New Roman"/>
            <w:sz w:val="23"/>
            <w:szCs w:val="23"/>
          </w:rPr>
          <w:t>ст.</w:t>
        </w:r>
        <w:r w:rsidRPr="00EB631B">
          <w:rPr>
            <w:rFonts w:asciiTheme="minorHAnsi" w:hAnsiTheme="minorHAnsi" w:cs="Times New Roman"/>
            <w:sz w:val="23"/>
            <w:szCs w:val="23"/>
          </w:rPr>
          <w:t xml:space="preserve"> 19</w:t>
        </w:r>
      </w:hyperlink>
      <w:r w:rsidRPr="00EB631B">
        <w:rPr>
          <w:rFonts w:asciiTheme="minorHAnsi" w:hAnsiTheme="minorHAnsi" w:cs="Times New Roman"/>
          <w:sz w:val="23"/>
          <w:szCs w:val="23"/>
        </w:rPr>
        <w:t xml:space="preserve"> </w:t>
      </w:r>
      <w:r w:rsidR="0067676E" w:rsidRPr="00EB631B">
        <w:rPr>
          <w:rFonts w:asciiTheme="minorHAnsi" w:hAnsiTheme="minorHAnsi" w:cs="Times New Roman"/>
          <w:sz w:val="23"/>
          <w:szCs w:val="23"/>
        </w:rPr>
        <w:t xml:space="preserve">№ 44-ФЗ </w:t>
      </w:r>
      <w:r w:rsidRPr="00EB631B">
        <w:rPr>
          <w:rFonts w:asciiTheme="minorHAnsi" w:hAnsiTheme="minorHAnsi" w:cs="Times New Roman"/>
          <w:sz w:val="23"/>
          <w:szCs w:val="23"/>
        </w:rPr>
        <w:t>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E41298" w:rsidRPr="00EB631B" w:rsidRDefault="00E41298" w:rsidP="00547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2.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период, с федеральными законами о внесении изменений в федеральные законы о бюджетах государственных внебюджетных фондов </w:t>
      </w:r>
      <w:r w:rsidR="0067676E" w:rsidRPr="00EB631B">
        <w:rPr>
          <w:rFonts w:cs="Times New Roman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 на текущий финансовый год и плановый период, с законами субъектов </w:t>
      </w:r>
      <w:r w:rsidR="0067676E" w:rsidRPr="00EB631B">
        <w:rPr>
          <w:rFonts w:cs="Times New Roman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 о внесении изменений в законы субъектов </w:t>
      </w:r>
      <w:r w:rsidR="0067676E" w:rsidRPr="00EB631B">
        <w:rPr>
          <w:rFonts w:cs="Times New Roman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 о бюджетах субъектов </w:t>
      </w:r>
      <w:r w:rsidR="0067676E" w:rsidRPr="00EB631B">
        <w:rPr>
          <w:rFonts w:cs="Times New Roman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 на текущий финансовый год (текущий финансовый год и плановый период), законы субъектов </w:t>
      </w:r>
      <w:r w:rsidR="0049227F" w:rsidRPr="00EB631B">
        <w:rPr>
          <w:rFonts w:ascii="Calibri" w:hAnsi="Calibri" w:cs="Calibri"/>
          <w:sz w:val="23"/>
          <w:szCs w:val="23"/>
        </w:rPr>
        <w:t>РФ</w:t>
      </w:r>
      <w:r w:rsidR="0049227F" w:rsidRPr="00EB631B">
        <w:rPr>
          <w:rFonts w:cs="Times New Roman"/>
          <w:sz w:val="23"/>
          <w:szCs w:val="23"/>
        </w:rPr>
        <w:t xml:space="preserve"> </w:t>
      </w:r>
      <w:r w:rsidRPr="00EB631B">
        <w:rPr>
          <w:rFonts w:cs="Times New Roman"/>
          <w:sz w:val="23"/>
          <w:szCs w:val="23"/>
        </w:rPr>
        <w:t>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E41298" w:rsidRPr="00EB631B" w:rsidRDefault="00E41298" w:rsidP="00465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3. реализации федеральных законов, решений, поручений, указаний Президента </w:t>
      </w:r>
      <w:r w:rsidR="0049227F" w:rsidRPr="00EB631B">
        <w:rPr>
          <w:rFonts w:ascii="Calibri" w:hAnsi="Calibri" w:cs="Calibri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, решений, поручений Правительства </w:t>
      </w:r>
      <w:r w:rsidR="0049227F" w:rsidRPr="00EB631B">
        <w:rPr>
          <w:rFonts w:ascii="Calibri" w:hAnsi="Calibri" w:cs="Calibri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, законов субъектов </w:t>
      </w:r>
      <w:r w:rsidR="0049227F" w:rsidRPr="00EB631B">
        <w:rPr>
          <w:rFonts w:ascii="Calibri" w:hAnsi="Calibri" w:cs="Calibri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, решений, поручений высших исполнительных органов государственной власти субъектов </w:t>
      </w:r>
      <w:r w:rsidR="0049227F" w:rsidRPr="00EB631B">
        <w:rPr>
          <w:rFonts w:ascii="Calibri" w:hAnsi="Calibri" w:cs="Calibri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>, муниципальных правовых актов, которые приняты (даны) после утверждения планов закупок и не приводят к изменению объема бюджетных ассигнований, утвержденных законом или решением о бюджете;</w:t>
      </w:r>
    </w:p>
    <w:p w:rsidR="00E41298" w:rsidRPr="00EB631B" w:rsidRDefault="00E41298" w:rsidP="00465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4. реализации решения, принятого заказчиком </w:t>
      </w:r>
      <w:r w:rsidRPr="003D19FC">
        <w:rPr>
          <w:rFonts w:cs="Times New Roman"/>
          <w:b/>
          <w:sz w:val="23"/>
          <w:szCs w:val="23"/>
        </w:rPr>
        <w:t xml:space="preserve">по итогам обязательного общественного обсуждения </w:t>
      </w:r>
      <w:r w:rsidRPr="00EB631B">
        <w:rPr>
          <w:rFonts w:cs="Times New Roman"/>
          <w:sz w:val="23"/>
          <w:szCs w:val="23"/>
        </w:rPr>
        <w:t xml:space="preserve">закупки в соответствии со </w:t>
      </w:r>
      <w:hyperlink r:id="rId25" w:history="1">
        <w:r w:rsidR="0067676E" w:rsidRPr="00EB631B">
          <w:rPr>
            <w:rFonts w:cs="Times New Roman"/>
            <w:sz w:val="23"/>
            <w:szCs w:val="23"/>
          </w:rPr>
          <w:t>ст.</w:t>
        </w:r>
        <w:r w:rsidRPr="00EB631B">
          <w:rPr>
            <w:rFonts w:cs="Times New Roman"/>
            <w:sz w:val="23"/>
            <w:szCs w:val="23"/>
          </w:rPr>
          <w:t xml:space="preserve"> 20</w:t>
        </w:r>
      </w:hyperlink>
      <w:r w:rsidRPr="00EB631B">
        <w:rPr>
          <w:rFonts w:cs="Times New Roman"/>
          <w:sz w:val="23"/>
          <w:szCs w:val="23"/>
        </w:rPr>
        <w:t xml:space="preserve"> </w:t>
      </w:r>
      <w:r w:rsidR="0067676E" w:rsidRPr="00EB631B">
        <w:rPr>
          <w:rFonts w:cs="Times New Roman"/>
          <w:sz w:val="23"/>
          <w:szCs w:val="23"/>
        </w:rPr>
        <w:t>№ 44-ФЗ</w:t>
      </w:r>
      <w:r w:rsidRPr="00EB631B">
        <w:rPr>
          <w:rFonts w:cs="Times New Roman"/>
          <w:sz w:val="23"/>
          <w:szCs w:val="23"/>
        </w:rPr>
        <w:t>;</w:t>
      </w:r>
    </w:p>
    <w:p w:rsidR="00E41298" w:rsidRPr="00EB631B" w:rsidRDefault="00E41298" w:rsidP="00465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5. использования в соответствии с законодательством </w:t>
      </w:r>
      <w:r w:rsidR="003A3BCA" w:rsidRPr="00EB631B">
        <w:rPr>
          <w:rFonts w:cs="Times New Roman"/>
          <w:sz w:val="23"/>
          <w:szCs w:val="23"/>
        </w:rPr>
        <w:t>РФ</w:t>
      </w:r>
      <w:r w:rsidRPr="00EB631B">
        <w:rPr>
          <w:rFonts w:cs="Times New Roman"/>
          <w:sz w:val="23"/>
          <w:szCs w:val="23"/>
        </w:rPr>
        <w:t xml:space="preserve"> </w:t>
      </w:r>
      <w:r w:rsidRPr="003D19FC">
        <w:rPr>
          <w:rFonts w:cs="Times New Roman"/>
          <w:b/>
          <w:sz w:val="23"/>
          <w:szCs w:val="23"/>
        </w:rPr>
        <w:t>экономии</w:t>
      </w:r>
      <w:r w:rsidRPr="00EB631B">
        <w:rPr>
          <w:rFonts w:cs="Times New Roman"/>
          <w:sz w:val="23"/>
          <w:szCs w:val="23"/>
        </w:rPr>
        <w:t>, полученной при осуществлении закупки;</w:t>
      </w:r>
    </w:p>
    <w:p w:rsidR="00E41298" w:rsidRPr="00EB631B" w:rsidRDefault="00E41298" w:rsidP="00465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6. в иных случаях, установленных порядком формирования, утверждения и ведения планов закупок, предусмотренным </w:t>
      </w:r>
      <w:hyperlink r:id="rId26" w:history="1">
        <w:r w:rsidR="0067676E" w:rsidRPr="00EB631B">
          <w:rPr>
            <w:rFonts w:cs="Times New Roman"/>
            <w:sz w:val="23"/>
            <w:szCs w:val="23"/>
          </w:rPr>
          <w:t>ч.</w:t>
        </w:r>
        <w:r w:rsidRPr="00EB631B">
          <w:rPr>
            <w:rFonts w:cs="Times New Roman"/>
            <w:sz w:val="23"/>
            <w:szCs w:val="23"/>
          </w:rPr>
          <w:t xml:space="preserve"> 5</w:t>
        </w:r>
      </w:hyperlink>
      <w:r w:rsidRPr="00EB631B">
        <w:rPr>
          <w:rFonts w:cs="Times New Roman"/>
          <w:sz w:val="23"/>
          <w:szCs w:val="23"/>
        </w:rPr>
        <w:t xml:space="preserve"> </w:t>
      </w:r>
      <w:r w:rsidR="0067676E" w:rsidRPr="00EB631B">
        <w:rPr>
          <w:rFonts w:cs="Times New Roman"/>
          <w:sz w:val="23"/>
          <w:szCs w:val="23"/>
        </w:rPr>
        <w:t>ст. 17  № 44-ФЗ</w:t>
      </w:r>
      <w:r w:rsidRPr="00EB631B">
        <w:rPr>
          <w:rFonts w:cs="Times New Roman"/>
          <w:sz w:val="23"/>
          <w:szCs w:val="23"/>
        </w:rPr>
        <w:t>.</w:t>
      </w:r>
      <w:r w:rsidR="00CE08CC">
        <w:rPr>
          <w:rFonts w:cs="Times New Roman"/>
          <w:sz w:val="23"/>
          <w:szCs w:val="23"/>
        </w:rPr>
        <w:t xml:space="preserve"> </w:t>
      </w:r>
      <w:r w:rsidR="00CE08CC" w:rsidRPr="00CE08CC">
        <w:rPr>
          <w:rFonts w:cs="Times New Roman"/>
          <w:sz w:val="23"/>
          <w:szCs w:val="23"/>
          <w:u w:val="single"/>
        </w:rPr>
        <w:t>Иные случаи не установлены</w:t>
      </w:r>
      <w:r w:rsidR="00CE08CC">
        <w:rPr>
          <w:rFonts w:cs="Times New Roman"/>
          <w:sz w:val="23"/>
          <w:szCs w:val="23"/>
        </w:rPr>
        <w:t>.</w:t>
      </w:r>
    </w:p>
    <w:p w:rsidR="00832A22" w:rsidRDefault="00832A22" w:rsidP="004655E5">
      <w:pPr>
        <w:pStyle w:val="ConsPlusNormal"/>
        <w:ind w:firstLine="567"/>
        <w:jc w:val="both"/>
        <w:rPr>
          <w:rFonts w:asciiTheme="minorHAnsi" w:hAnsiTheme="minorHAnsi" w:cs="Times New Roman"/>
          <w:sz w:val="23"/>
          <w:szCs w:val="23"/>
        </w:rPr>
      </w:pPr>
    </w:p>
    <w:p w:rsidR="001817C0" w:rsidRDefault="001817C0" w:rsidP="004655E5">
      <w:pPr>
        <w:pStyle w:val="ConsPlusNormal"/>
        <w:ind w:firstLine="567"/>
        <w:jc w:val="both"/>
        <w:rPr>
          <w:rFonts w:asciiTheme="minorHAnsi" w:hAnsiTheme="minorHAnsi" w:cs="Times New Roman"/>
          <w:sz w:val="23"/>
          <w:szCs w:val="23"/>
        </w:rPr>
      </w:pPr>
    </w:p>
    <w:p w:rsidR="001817C0" w:rsidRPr="00EB631B" w:rsidRDefault="001817C0" w:rsidP="004655E5">
      <w:pPr>
        <w:pStyle w:val="ConsPlusNormal"/>
        <w:ind w:firstLine="567"/>
        <w:jc w:val="both"/>
        <w:rPr>
          <w:rFonts w:asciiTheme="minorHAnsi" w:hAnsiTheme="minorHAnsi" w:cs="Times New Roman"/>
          <w:sz w:val="23"/>
          <w:szCs w:val="23"/>
        </w:rPr>
      </w:pPr>
    </w:p>
    <w:p w:rsidR="00F16ACA" w:rsidRPr="00EB631B" w:rsidRDefault="00F16ACA" w:rsidP="008F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EB631B">
        <w:rPr>
          <w:rFonts w:ascii="Calibri" w:hAnsi="Calibri" w:cs="Calibri"/>
          <w:b/>
          <w:sz w:val="23"/>
          <w:szCs w:val="23"/>
        </w:rPr>
        <w:lastRenderedPageBreak/>
        <w:t>Особенности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1. Информация о закупках, которые планируется осуществлять в соответствии с </w:t>
      </w:r>
      <w:hyperlink r:id="rId27" w:history="1">
        <w:r w:rsidRPr="00EB631B">
          <w:rPr>
            <w:rFonts w:ascii="Calibri" w:hAnsi="Calibri" w:cs="Calibri"/>
            <w:sz w:val="23"/>
            <w:szCs w:val="23"/>
          </w:rPr>
          <w:t>пунктом 7 части 2 статьи 83</w:t>
        </w:r>
      </w:hyperlink>
      <w:r w:rsidRPr="00EB631B">
        <w:rPr>
          <w:rFonts w:ascii="Calibri" w:hAnsi="Calibri" w:cs="Calibri"/>
          <w:sz w:val="23"/>
          <w:szCs w:val="23"/>
        </w:rPr>
        <w:t xml:space="preserve"> и </w:t>
      </w:r>
      <w:hyperlink r:id="rId28" w:history="1">
        <w:r w:rsidRPr="00EB631B">
          <w:rPr>
            <w:rFonts w:ascii="Calibri" w:hAnsi="Calibri" w:cs="Calibri"/>
            <w:sz w:val="23"/>
            <w:szCs w:val="23"/>
          </w:rPr>
          <w:t>пунктами 4</w:t>
        </w:r>
      </w:hyperlink>
      <w:r w:rsidRPr="00EB631B">
        <w:rPr>
          <w:rFonts w:ascii="Calibri" w:hAnsi="Calibri" w:cs="Calibri"/>
          <w:sz w:val="23"/>
          <w:szCs w:val="23"/>
        </w:rPr>
        <w:t xml:space="preserve">, </w:t>
      </w:r>
      <w:hyperlink r:id="rId29" w:history="1">
        <w:r w:rsidRPr="00EB631B">
          <w:rPr>
            <w:rFonts w:ascii="Calibri" w:hAnsi="Calibri" w:cs="Calibri"/>
            <w:sz w:val="23"/>
            <w:szCs w:val="23"/>
          </w:rPr>
          <w:t>5</w:t>
        </w:r>
      </w:hyperlink>
      <w:r w:rsidRPr="00EB631B">
        <w:rPr>
          <w:rFonts w:ascii="Calibri" w:hAnsi="Calibri" w:cs="Calibri"/>
          <w:sz w:val="23"/>
          <w:szCs w:val="23"/>
        </w:rPr>
        <w:t xml:space="preserve">, </w:t>
      </w:r>
      <w:hyperlink r:id="rId30" w:history="1">
        <w:r w:rsidRPr="00EB631B">
          <w:rPr>
            <w:rFonts w:ascii="Calibri" w:hAnsi="Calibri" w:cs="Calibri"/>
            <w:sz w:val="23"/>
            <w:szCs w:val="23"/>
          </w:rPr>
          <w:t>26</w:t>
        </w:r>
      </w:hyperlink>
      <w:r w:rsidRPr="00EB631B">
        <w:rPr>
          <w:rFonts w:ascii="Calibri" w:hAnsi="Calibri" w:cs="Calibri"/>
          <w:sz w:val="23"/>
          <w:szCs w:val="23"/>
        </w:rPr>
        <w:t xml:space="preserve">, </w:t>
      </w:r>
      <w:hyperlink r:id="rId31" w:history="1">
        <w:r w:rsidRPr="00EB631B">
          <w:rPr>
            <w:rFonts w:ascii="Calibri" w:hAnsi="Calibri" w:cs="Calibri"/>
            <w:sz w:val="23"/>
            <w:szCs w:val="23"/>
          </w:rPr>
          <w:t>33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Федерального закона, указывается в плане закупок </w:t>
      </w:r>
      <w:r w:rsidRPr="00EB631B">
        <w:rPr>
          <w:rFonts w:ascii="Calibri" w:hAnsi="Calibri" w:cs="Calibri"/>
          <w:b/>
          <w:sz w:val="23"/>
          <w:szCs w:val="23"/>
        </w:rPr>
        <w:t>одной строкой по каждому</w:t>
      </w:r>
      <w:r w:rsidRPr="00EB631B">
        <w:rPr>
          <w:rFonts w:ascii="Calibri" w:hAnsi="Calibri" w:cs="Calibri"/>
          <w:sz w:val="23"/>
          <w:szCs w:val="23"/>
        </w:rPr>
        <w:t xml:space="preserve"> включенному в состав идентификационного кода закупки </w:t>
      </w:r>
      <w:r w:rsidRPr="00EB631B">
        <w:rPr>
          <w:rFonts w:ascii="Calibri" w:hAnsi="Calibri" w:cs="Calibri"/>
          <w:b/>
          <w:sz w:val="23"/>
          <w:szCs w:val="23"/>
        </w:rPr>
        <w:t>коду бюджетной классификации</w:t>
      </w:r>
      <w:r w:rsidRPr="00EB631B">
        <w:rPr>
          <w:rFonts w:ascii="Calibri" w:hAnsi="Calibri" w:cs="Calibri"/>
          <w:sz w:val="23"/>
          <w:szCs w:val="23"/>
        </w:rPr>
        <w:t xml:space="preserve"> РФ в размере годового объема финансового обеспечения </w:t>
      </w:r>
      <w:r w:rsidRPr="00EB631B">
        <w:rPr>
          <w:rFonts w:ascii="Calibri" w:hAnsi="Calibri" w:cs="Calibri"/>
          <w:b/>
          <w:sz w:val="23"/>
          <w:szCs w:val="23"/>
        </w:rPr>
        <w:t>в отношении каждого из следующих объектов закупок</w:t>
      </w:r>
      <w:r w:rsidRPr="00EB631B">
        <w:rPr>
          <w:rFonts w:ascii="Calibri" w:hAnsi="Calibri" w:cs="Calibri"/>
          <w:sz w:val="23"/>
          <w:szCs w:val="23"/>
        </w:rPr>
        <w:t>: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>а) лекарственные препараты;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32" w:history="1">
        <w:r w:rsidRPr="00EB631B">
          <w:rPr>
            <w:rFonts w:ascii="Calibri" w:hAnsi="Calibri" w:cs="Calibri"/>
            <w:sz w:val="23"/>
            <w:szCs w:val="23"/>
          </w:rPr>
          <w:t>пунктом 4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</w:t>
      </w:r>
      <w:r w:rsidR="006609B0" w:rsidRPr="00EB631B">
        <w:rPr>
          <w:rFonts w:ascii="Calibri" w:hAnsi="Calibri" w:cs="Calibri"/>
          <w:sz w:val="23"/>
          <w:szCs w:val="23"/>
        </w:rPr>
        <w:t>№44-ФЗ</w:t>
      </w:r>
      <w:r w:rsidRPr="00EB631B">
        <w:rPr>
          <w:rFonts w:ascii="Calibri" w:hAnsi="Calibri" w:cs="Calibri"/>
          <w:sz w:val="23"/>
          <w:szCs w:val="23"/>
        </w:rPr>
        <w:t>);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33" w:history="1">
        <w:r w:rsidRPr="00EB631B">
          <w:rPr>
            <w:rFonts w:ascii="Calibri" w:hAnsi="Calibri" w:cs="Calibri"/>
            <w:sz w:val="23"/>
            <w:szCs w:val="23"/>
          </w:rPr>
          <w:t>пунктом 5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</w:t>
      </w:r>
      <w:r w:rsidR="006609B0" w:rsidRPr="00EB631B">
        <w:rPr>
          <w:rFonts w:ascii="Calibri" w:hAnsi="Calibri" w:cs="Calibri"/>
          <w:sz w:val="23"/>
          <w:szCs w:val="23"/>
        </w:rPr>
        <w:t>№44-ФЗ</w:t>
      </w:r>
      <w:r w:rsidRPr="00EB631B">
        <w:rPr>
          <w:rFonts w:ascii="Calibri" w:hAnsi="Calibri" w:cs="Calibri"/>
          <w:sz w:val="23"/>
          <w:szCs w:val="23"/>
        </w:rPr>
        <w:t>);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34" w:history="1">
        <w:r w:rsidRPr="00EB631B">
          <w:rPr>
            <w:rFonts w:ascii="Calibri" w:hAnsi="Calibri" w:cs="Calibri"/>
            <w:sz w:val="23"/>
            <w:szCs w:val="23"/>
          </w:rPr>
          <w:t>пунктом 26 части 1 статьи 93</w:t>
        </w:r>
      </w:hyperlink>
      <w:r w:rsidRPr="00EB631B">
        <w:rPr>
          <w:rFonts w:ascii="Calibri" w:hAnsi="Calibri" w:cs="Calibri"/>
          <w:sz w:val="23"/>
          <w:szCs w:val="23"/>
        </w:rPr>
        <w:t xml:space="preserve"> </w:t>
      </w:r>
      <w:r w:rsidR="006609B0" w:rsidRPr="00EB631B">
        <w:rPr>
          <w:rFonts w:ascii="Calibri" w:hAnsi="Calibri" w:cs="Calibri"/>
          <w:sz w:val="23"/>
          <w:szCs w:val="23"/>
        </w:rPr>
        <w:t>№44-ФЗ</w:t>
      </w:r>
      <w:r w:rsidRPr="00EB631B">
        <w:rPr>
          <w:rFonts w:ascii="Calibri" w:hAnsi="Calibri" w:cs="Calibri"/>
          <w:sz w:val="23"/>
          <w:szCs w:val="23"/>
        </w:rPr>
        <w:t>);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>д) преподавательские услуги, оказываемые физическими лицами;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>е) услуги экскурсовода (гида), оказываемые физическими лицами.</w:t>
      </w:r>
    </w:p>
    <w:p w:rsidR="00F16ACA" w:rsidRPr="00EB631B" w:rsidRDefault="00F16ACA" w:rsidP="00F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3"/>
          <w:szCs w:val="23"/>
        </w:rPr>
      </w:pPr>
      <w:r w:rsidRPr="00EB631B">
        <w:rPr>
          <w:rFonts w:ascii="Calibri" w:hAnsi="Calibri" w:cs="Calibri"/>
          <w:sz w:val="23"/>
          <w:szCs w:val="23"/>
        </w:rPr>
        <w:t xml:space="preserve">2. В плане закупок </w:t>
      </w:r>
      <w:r w:rsidRPr="00EB631B">
        <w:rPr>
          <w:rFonts w:ascii="Calibri" w:hAnsi="Calibri" w:cs="Calibri"/>
          <w:b/>
          <w:sz w:val="23"/>
          <w:szCs w:val="23"/>
        </w:rPr>
        <w:t>отдельной строкой указывается общий объем</w:t>
      </w:r>
      <w:r w:rsidRPr="00EB631B">
        <w:rPr>
          <w:rFonts w:ascii="Calibri" w:hAnsi="Calibri" w:cs="Calibri"/>
          <w:sz w:val="23"/>
          <w:szCs w:val="23"/>
        </w:rPr>
        <w:t xml:space="preserve"> финансового обеспечения, предусмотренный для осуществления закупок в текущем финансовом году, плановом периоде и в последующие годы (</w:t>
      </w:r>
      <w:r w:rsidRPr="00EB631B">
        <w:rPr>
          <w:rFonts w:ascii="Calibri" w:hAnsi="Calibri" w:cs="Calibri"/>
          <w:b/>
          <w:sz w:val="23"/>
          <w:szCs w:val="23"/>
        </w:rPr>
        <w:t>в случае если закупки планируется осуществить по истечении планового периода</w:t>
      </w:r>
      <w:r w:rsidRPr="00EB631B">
        <w:rPr>
          <w:rFonts w:ascii="Calibri" w:hAnsi="Calibri" w:cs="Calibri"/>
          <w:sz w:val="23"/>
          <w:szCs w:val="23"/>
        </w:rPr>
        <w:t>).</w:t>
      </w:r>
    </w:p>
    <w:p w:rsidR="00832A22" w:rsidRPr="00EB631B" w:rsidRDefault="00832A22" w:rsidP="00465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 w:val="23"/>
          <w:szCs w:val="23"/>
        </w:rPr>
      </w:pPr>
    </w:p>
    <w:p w:rsidR="00963930" w:rsidRPr="00EB631B" w:rsidRDefault="00963930" w:rsidP="004655E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EB631B">
        <w:rPr>
          <w:rFonts w:cs="Times New Roman"/>
          <w:b/>
          <w:sz w:val="23"/>
          <w:szCs w:val="23"/>
        </w:rPr>
        <w:t>Форма обоснования закупок и правила заполнения</w:t>
      </w:r>
    </w:p>
    <w:p w:rsidR="00963930" w:rsidRDefault="00963930" w:rsidP="004655E5">
      <w:pPr>
        <w:spacing w:after="0" w:line="240" w:lineRule="auto"/>
        <w:jc w:val="center"/>
        <w:rPr>
          <w:rFonts w:cs="Times New Roman"/>
          <w:sz w:val="23"/>
          <w:szCs w:val="23"/>
        </w:rPr>
      </w:pPr>
      <w:r w:rsidRPr="00EB631B">
        <w:rPr>
          <w:rFonts w:cs="Times New Roman"/>
          <w:sz w:val="23"/>
          <w:szCs w:val="23"/>
        </w:rPr>
        <w:t xml:space="preserve">(ПП РФ </w:t>
      </w:r>
      <w:r w:rsidRPr="00EB631B">
        <w:rPr>
          <w:sz w:val="23"/>
          <w:szCs w:val="23"/>
        </w:rPr>
        <w:t>05.06.2015 № 555</w:t>
      </w:r>
      <w:r w:rsidRPr="00EB631B">
        <w:rPr>
          <w:rFonts w:cs="Times New Roman"/>
          <w:sz w:val="23"/>
          <w:szCs w:val="23"/>
        </w:rPr>
        <w:t>)</w:t>
      </w:r>
    </w:p>
    <w:p w:rsidR="00284E0B" w:rsidRDefault="00284E0B" w:rsidP="004655E5">
      <w:pPr>
        <w:pStyle w:val="a"/>
        <w:numPr>
          <w:ilvl w:val="0"/>
          <w:numId w:val="0"/>
        </w:numPr>
        <w:ind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Обоснование закупок представляет собой единый документ, содержащий обоснование каждого объекта и (или) объектов закупки, отраженного в плане закупок. </w:t>
      </w:r>
    </w:p>
    <w:p w:rsidR="00240200" w:rsidRPr="009C3742" w:rsidRDefault="00240200" w:rsidP="00240200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b/>
          <w:color w:val="auto"/>
        </w:rPr>
      </w:pPr>
      <w:r w:rsidRPr="009C3742">
        <w:rPr>
          <w:rFonts w:asciiTheme="minorHAnsi" w:hAnsiTheme="minorHAnsi"/>
          <w:b/>
          <w:color w:val="auto"/>
        </w:rPr>
        <w:t>Поле «№ п/п».</w:t>
      </w:r>
    </w:p>
    <w:p w:rsidR="00240200" w:rsidRPr="009C3742" w:rsidRDefault="00240200" w:rsidP="00240200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b/>
          <w:color w:val="auto"/>
        </w:rPr>
      </w:pPr>
      <w:r w:rsidRPr="009C3742">
        <w:rPr>
          <w:rFonts w:asciiTheme="minorHAnsi" w:hAnsiTheme="minorHAnsi"/>
          <w:b/>
          <w:color w:val="auto"/>
        </w:rPr>
        <w:t xml:space="preserve">Поле «Идентификационный код закупки». </w:t>
      </w:r>
      <w:r w:rsidRPr="009C3742">
        <w:rPr>
          <w:rFonts w:asciiTheme="minorHAnsi" w:hAnsiTheme="minorHAnsi"/>
        </w:rPr>
        <w:t>См. выше.</w:t>
      </w:r>
    </w:p>
    <w:p w:rsidR="00240200" w:rsidRPr="009C3742" w:rsidRDefault="00240200" w:rsidP="00240200">
      <w:pPr>
        <w:pStyle w:val="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b/>
        </w:rPr>
      </w:pPr>
      <w:r w:rsidRPr="009C3742">
        <w:rPr>
          <w:rFonts w:asciiTheme="minorHAnsi" w:hAnsiTheme="minorHAnsi"/>
          <w:b/>
        </w:rPr>
        <w:t xml:space="preserve">Поле «Наименование объекта закупки». </w:t>
      </w:r>
    </w:p>
    <w:p w:rsidR="00240200" w:rsidRPr="009C3742" w:rsidRDefault="00240200" w:rsidP="002402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9C3742">
        <w:rPr>
          <w:rFonts w:cs="Times New Roman"/>
          <w:iCs/>
          <w:sz w:val="24"/>
          <w:szCs w:val="24"/>
        </w:rPr>
        <w:t>Наименование объекта и (или) объектов закупки</w:t>
      </w:r>
      <w:r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3"/>
          <w:szCs w:val="23"/>
        </w:rPr>
        <w:t>(как в ОКПД2)</w:t>
      </w:r>
      <w:r w:rsidRPr="00EB631B">
        <w:rPr>
          <w:rFonts w:cs="Times New Roman"/>
          <w:iCs/>
          <w:sz w:val="23"/>
          <w:szCs w:val="23"/>
        </w:rPr>
        <w:t>.</w:t>
      </w:r>
      <w:r w:rsidRPr="009C3742">
        <w:rPr>
          <w:rFonts w:cs="Times New Roman"/>
          <w:iCs/>
          <w:sz w:val="24"/>
          <w:szCs w:val="24"/>
        </w:rPr>
        <w:t xml:space="preserve"> </w:t>
      </w:r>
    </w:p>
    <w:p w:rsidR="00240200" w:rsidRPr="009C3742" w:rsidRDefault="00240200" w:rsidP="00240200">
      <w:pPr>
        <w:pStyle w:val="ae"/>
        <w:tabs>
          <w:tab w:val="left" w:pos="993"/>
          <w:tab w:val="left" w:pos="1134"/>
        </w:tabs>
        <w:jc w:val="both"/>
        <w:rPr>
          <w:rFonts w:asciiTheme="minorHAnsi" w:hAnsiTheme="minorHAnsi"/>
          <w:color w:val="auto"/>
        </w:rPr>
      </w:pPr>
      <w:r w:rsidRPr="009C3742">
        <w:rPr>
          <w:rFonts w:asciiTheme="minorHAnsi" w:hAnsiTheme="minorHAnsi"/>
          <w:color w:val="auto"/>
        </w:rPr>
        <w:t xml:space="preserve">        </w:t>
      </w:r>
      <w:r w:rsidRPr="009C3742">
        <w:rPr>
          <w:rFonts w:asciiTheme="minorHAnsi" w:hAnsiTheme="minorHAnsi"/>
          <w:b/>
          <w:color w:val="auto"/>
        </w:rPr>
        <w:t xml:space="preserve">4-6. </w:t>
      </w:r>
      <w:r w:rsidRPr="009C3742">
        <w:rPr>
          <w:rFonts w:asciiTheme="minorHAnsi" w:hAnsiTheme="minorHAnsi"/>
          <w:color w:val="auto"/>
        </w:rPr>
        <w:tab/>
        <w:t xml:space="preserve">Заполняются из госпрограммы. </w:t>
      </w:r>
    </w:p>
    <w:p w:rsidR="00240200" w:rsidRDefault="00240200" w:rsidP="00240200">
      <w:pPr>
        <w:pStyle w:val="ae"/>
        <w:tabs>
          <w:tab w:val="left" w:pos="993"/>
        </w:tabs>
        <w:ind w:firstLine="567"/>
        <w:jc w:val="both"/>
        <w:rPr>
          <w:rFonts w:asciiTheme="minorHAnsi" w:hAnsiTheme="minorHAnsi"/>
          <w:color w:val="auto"/>
        </w:rPr>
      </w:pPr>
      <w:r w:rsidRPr="009C3742">
        <w:rPr>
          <w:rFonts w:asciiTheme="minorHAnsi" w:hAnsiTheme="minorHAnsi"/>
          <w:b/>
          <w:color w:val="auto"/>
        </w:rPr>
        <w:t xml:space="preserve">7. Поле «Полное наименование, дата принятия и номер утвержденных в соответствии со </w:t>
      </w:r>
      <w:hyperlink r:id="rId35" w:history="1">
        <w:r w:rsidRPr="009C3742">
          <w:rPr>
            <w:rFonts w:asciiTheme="minorHAnsi" w:hAnsiTheme="minorHAnsi"/>
            <w:b/>
            <w:color w:val="auto"/>
          </w:rPr>
          <w:t>статьей 19</w:t>
        </w:r>
      </w:hyperlink>
      <w:r w:rsidRPr="009C3742">
        <w:rPr>
          <w:rFonts w:asciiTheme="minorHAnsi" w:hAnsiTheme="minorHAnsi"/>
          <w:b/>
          <w:color w:val="auto"/>
        </w:rPr>
        <w:t xml:space="preserve"> №44-ФЗ </w:t>
      </w:r>
      <w:r w:rsidRPr="009C3742">
        <w:rPr>
          <w:rFonts w:asciiTheme="minorHAnsi" w:hAnsiTheme="minorHAnsi"/>
          <w:color w:val="auto"/>
        </w:rPr>
        <w:t xml:space="preserve">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</w:t>
      </w:r>
      <w:r w:rsidRPr="009C3742">
        <w:rPr>
          <w:rFonts w:asciiTheme="minorHAnsi" w:hAnsiTheme="minorHAnsi"/>
          <w:b/>
          <w:color w:val="auto"/>
        </w:rPr>
        <w:t>или указание на отсутствие такого акта для соответствующего объекта и (или) соответствующих объектов закупки</w:t>
      </w:r>
      <w:r w:rsidRPr="009C3742">
        <w:rPr>
          <w:rFonts w:asciiTheme="minorHAnsi" w:hAnsiTheme="minorHAnsi"/>
          <w:color w:val="auto"/>
        </w:rPr>
        <w:t>».</w:t>
      </w:r>
    </w:p>
    <w:p w:rsidR="00240200" w:rsidRPr="009C3742" w:rsidRDefault="00240200" w:rsidP="00240200">
      <w:pPr>
        <w:pStyle w:val="ae"/>
        <w:tabs>
          <w:tab w:val="left" w:pos="993"/>
        </w:tabs>
        <w:ind w:firstLine="567"/>
        <w:jc w:val="both"/>
        <w:rPr>
          <w:rFonts w:asciiTheme="minorHAnsi" w:hAnsiTheme="minorHAnsi"/>
          <w:color w:val="auto"/>
        </w:rPr>
      </w:pPr>
    </w:p>
    <w:p w:rsidR="00284E0B" w:rsidRPr="00EB631B" w:rsidRDefault="00284E0B" w:rsidP="00BA68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EB631B">
        <w:rPr>
          <w:rFonts w:ascii="Calibri" w:hAnsi="Calibri" w:cs="Calibri"/>
          <w:b/>
          <w:sz w:val="23"/>
          <w:szCs w:val="23"/>
        </w:rPr>
        <w:t>Особенности</w:t>
      </w:r>
    </w:p>
    <w:p w:rsidR="00E41298" w:rsidRPr="00DA7C63" w:rsidRDefault="00E41298" w:rsidP="00284E0B">
      <w:pPr>
        <w:pStyle w:val="a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b/>
          <w:sz w:val="23"/>
          <w:szCs w:val="23"/>
        </w:rPr>
      </w:pPr>
      <w:r w:rsidRPr="000E7CEA">
        <w:rPr>
          <w:rFonts w:asciiTheme="minorHAnsi" w:hAnsiTheme="minorHAnsi"/>
          <w:sz w:val="23"/>
          <w:szCs w:val="23"/>
        </w:rPr>
        <w:t xml:space="preserve">В отношении закупок, осуществляемых в соответствии с </w:t>
      </w:r>
      <w:hyperlink r:id="rId36" w:history="1">
        <w:r w:rsidR="008806D3" w:rsidRPr="000E7CEA">
          <w:rPr>
            <w:rFonts w:asciiTheme="minorHAnsi" w:hAnsiTheme="minorHAnsi"/>
            <w:sz w:val="23"/>
            <w:szCs w:val="23"/>
          </w:rPr>
          <w:t>п. 7 ч.</w:t>
        </w:r>
        <w:r w:rsidRPr="000E7CEA">
          <w:rPr>
            <w:rFonts w:asciiTheme="minorHAnsi" w:hAnsiTheme="minorHAnsi"/>
            <w:sz w:val="23"/>
            <w:szCs w:val="23"/>
          </w:rPr>
          <w:t xml:space="preserve"> 2 ст</w:t>
        </w:r>
        <w:r w:rsidR="008806D3" w:rsidRPr="000E7CEA">
          <w:rPr>
            <w:rFonts w:asciiTheme="minorHAnsi" w:hAnsiTheme="minorHAnsi"/>
            <w:sz w:val="23"/>
            <w:szCs w:val="23"/>
          </w:rPr>
          <w:t>.</w:t>
        </w:r>
        <w:r w:rsidRPr="000E7CEA">
          <w:rPr>
            <w:rFonts w:asciiTheme="minorHAnsi" w:hAnsiTheme="minorHAnsi"/>
            <w:sz w:val="23"/>
            <w:szCs w:val="23"/>
          </w:rPr>
          <w:t xml:space="preserve"> 83</w:t>
        </w:r>
      </w:hyperlink>
      <w:r w:rsidRPr="000E7CEA">
        <w:rPr>
          <w:rFonts w:asciiTheme="minorHAnsi" w:hAnsiTheme="minorHAnsi"/>
          <w:sz w:val="23"/>
          <w:szCs w:val="23"/>
        </w:rPr>
        <w:t xml:space="preserve"> </w:t>
      </w:r>
      <w:r w:rsidR="008806D3" w:rsidRPr="000E7CEA">
        <w:rPr>
          <w:rFonts w:asciiTheme="minorHAnsi" w:hAnsiTheme="minorHAnsi"/>
          <w:sz w:val="23"/>
          <w:szCs w:val="23"/>
        </w:rPr>
        <w:t xml:space="preserve">№ </w:t>
      </w:r>
      <w:r w:rsidRPr="000E7CEA">
        <w:rPr>
          <w:rFonts w:asciiTheme="minorHAnsi" w:hAnsiTheme="minorHAnsi"/>
          <w:sz w:val="23"/>
          <w:szCs w:val="23"/>
        </w:rPr>
        <w:t>44-ФЗ</w:t>
      </w:r>
      <w:r w:rsidRPr="00EB631B">
        <w:rPr>
          <w:rFonts w:asciiTheme="minorHAnsi" w:hAnsiTheme="minorHAnsi"/>
          <w:sz w:val="23"/>
          <w:szCs w:val="23"/>
        </w:rPr>
        <w:t xml:space="preserve"> (лекарственные препараты), </w:t>
      </w:r>
      <w:r w:rsidRPr="00F90760">
        <w:rPr>
          <w:rFonts w:asciiTheme="minorHAnsi" w:hAnsiTheme="minorHAnsi"/>
          <w:b/>
          <w:sz w:val="23"/>
          <w:szCs w:val="23"/>
        </w:rPr>
        <w:t>обоснование закупок осуществляется</w:t>
      </w:r>
      <w:r w:rsidRPr="00EB631B">
        <w:rPr>
          <w:rFonts w:asciiTheme="minorHAnsi" w:hAnsiTheme="minorHAnsi"/>
          <w:sz w:val="23"/>
          <w:szCs w:val="23"/>
        </w:rPr>
        <w:t xml:space="preserve"> </w:t>
      </w:r>
      <w:r w:rsidRPr="00DA7C63">
        <w:rPr>
          <w:rFonts w:asciiTheme="minorHAnsi" w:hAnsiTheme="minorHAnsi"/>
          <w:b/>
          <w:sz w:val="23"/>
          <w:szCs w:val="23"/>
        </w:rPr>
        <w:t>в соответствии с решением врачебной комиссии.</w:t>
      </w:r>
    </w:p>
    <w:p w:rsidR="00E41298" w:rsidRPr="00EB631B" w:rsidRDefault="00E41298" w:rsidP="00284E0B">
      <w:pPr>
        <w:pStyle w:val="a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Theme="minorHAnsi" w:hAnsiTheme="minorHAnsi"/>
          <w:sz w:val="23"/>
          <w:szCs w:val="23"/>
        </w:rPr>
      </w:pPr>
      <w:r w:rsidRPr="00EB631B">
        <w:rPr>
          <w:rFonts w:asciiTheme="minorHAnsi" w:hAnsiTheme="minorHAnsi"/>
          <w:sz w:val="23"/>
          <w:szCs w:val="23"/>
        </w:rPr>
        <w:t xml:space="preserve">В отношении закупок, осуществляемых в соответствии с </w:t>
      </w:r>
      <w:hyperlink r:id="rId37" w:history="1">
        <w:r w:rsidR="008806D3" w:rsidRPr="00EB631B">
          <w:rPr>
            <w:rFonts w:asciiTheme="minorHAnsi" w:hAnsiTheme="minorHAnsi"/>
            <w:sz w:val="23"/>
            <w:szCs w:val="23"/>
          </w:rPr>
          <w:t>п.</w:t>
        </w:r>
        <w:r w:rsidRPr="00EB631B">
          <w:rPr>
            <w:rFonts w:asciiTheme="minorHAnsi" w:hAnsiTheme="minorHAnsi"/>
            <w:sz w:val="23"/>
            <w:szCs w:val="23"/>
          </w:rPr>
          <w:t xml:space="preserve"> 4</w:t>
        </w:r>
      </w:hyperlink>
      <w:r w:rsidRPr="00EB631B">
        <w:rPr>
          <w:rFonts w:asciiTheme="minorHAnsi" w:hAnsiTheme="minorHAnsi"/>
          <w:sz w:val="23"/>
          <w:szCs w:val="23"/>
        </w:rPr>
        <w:t xml:space="preserve">, </w:t>
      </w:r>
      <w:hyperlink r:id="rId38" w:history="1">
        <w:r w:rsidRPr="00EB631B">
          <w:rPr>
            <w:rFonts w:asciiTheme="minorHAnsi" w:hAnsiTheme="minorHAnsi"/>
            <w:sz w:val="23"/>
            <w:szCs w:val="23"/>
          </w:rPr>
          <w:t>5</w:t>
        </w:r>
      </w:hyperlink>
      <w:r w:rsidRPr="00EB631B">
        <w:rPr>
          <w:rFonts w:asciiTheme="minorHAnsi" w:hAnsiTheme="minorHAnsi"/>
          <w:sz w:val="23"/>
          <w:szCs w:val="23"/>
        </w:rPr>
        <w:t xml:space="preserve">, </w:t>
      </w:r>
      <w:hyperlink r:id="rId39" w:history="1">
        <w:r w:rsidRPr="00EB631B">
          <w:rPr>
            <w:rFonts w:asciiTheme="minorHAnsi" w:hAnsiTheme="minorHAnsi"/>
            <w:sz w:val="23"/>
            <w:szCs w:val="23"/>
          </w:rPr>
          <w:t>26</w:t>
        </w:r>
      </w:hyperlink>
      <w:r w:rsidRPr="00EB631B">
        <w:rPr>
          <w:rFonts w:asciiTheme="minorHAnsi" w:hAnsiTheme="minorHAnsi"/>
          <w:sz w:val="23"/>
          <w:szCs w:val="23"/>
        </w:rPr>
        <w:t xml:space="preserve"> и </w:t>
      </w:r>
      <w:hyperlink r:id="rId40" w:history="1">
        <w:r w:rsidR="008806D3" w:rsidRPr="00EB631B">
          <w:rPr>
            <w:rFonts w:asciiTheme="minorHAnsi" w:hAnsiTheme="minorHAnsi"/>
            <w:sz w:val="23"/>
            <w:szCs w:val="23"/>
          </w:rPr>
          <w:t>33 ч. 1 ст.</w:t>
        </w:r>
        <w:r w:rsidRPr="00EB631B">
          <w:rPr>
            <w:rFonts w:asciiTheme="minorHAnsi" w:hAnsiTheme="minorHAnsi"/>
            <w:sz w:val="23"/>
            <w:szCs w:val="23"/>
          </w:rPr>
          <w:t xml:space="preserve"> 93</w:t>
        </w:r>
      </w:hyperlink>
      <w:r w:rsidRPr="00EB631B">
        <w:rPr>
          <w:rFonts w:asciiTheme="minorHAnsi" w:hAnsiTheme="minorHAnsi"/>
          <w:sz w:val="23"/>
          <w:szCs w:val="23"/>
        </w:rPr>
        <w:t xml:space="preserve"> </w:t>
      </w:r>
      <w:r w:rsidR="008806D3" w:rsidRPr="00EB631B">
        <w:rPr>
          <w:rFonts w:asciiTheme="minorHAnsi" w:hAnsiTheme="minorHAnsi"/>
          <w:sz w:val="23"/>
          <w:szCs w:val="23"/>
        </w:rPr>
        <w:t xml:space="preserve">№ </w:t>
      </w:r>
      <w:r w:rsidRPr="00EB631B">
        <w:rPr>
          <w:rFonts w:asciiTheme="minorHAnsi" w:hAnsiTheme="minorHAnsi"/>
          <w:sz w:val="23"/>
          <w:szCs w:val="23"/>
        </w:rPr>
        <w:t xml:space="preserve">44-ФЗ (в отношении закупок </w:t>
      </w:r>
      <w:r w:rsidRPr="00DA7C63">
        <w:rPr>
          <w:rFonts w:asciiTheme="minorHAnsi" w:hAnsiTheme="minorHAnsi"/>
          <w:b/>
          <w:sz w:val="23"/>
          <w:szCs w:val="23"/>
        </w:rPr>
        <w:t>до 100 тыс. руб., 400 тыс. руб., услуги по направлению работника в служебную командировку, оказание преподавательских услуг, а так же услуг экскурсоводов (гида) физическими лицами</w:t>
      </w:r>
      <w:r w:rsidRPr="00EB631B">
        <w:rPr>
          <w:rFonts w:asciiTheme="minorHAnsi" w:hAnsiTheme="minorHAnsi"/>
          <w:sz w:val="23"/>
          <w:szCs w:val="23"/>
        </w:rPr>
        <w:t xml:space="preserve">), обоснованию подлежит </w:t>
      </w:r>
      <w:r w:rsidRPr="00DA7C63">
        <w:rPr>
          <w:rFonts w:asciiTheme="minorHAnsi" w:hAnsiTheme="minorHAnsi"/>
          <w:b/>
          <w:sz w:val="23"/>
          <w:szCs w:val="23"/>
        </w:rPr>
        <w:t>годовой объем</w:t>
      </w:r>
      <w:r w:rsidRPr="00EB631B">
        <w:rPr>
          <w:rFonts w:asciiTheme="minorHAnsi" w:hAnsiTheme="minorHAnsi"/>
          <w:sz w:val="23"/>
          <w:szCs w:val="23"/>
        </w:rPr>
        <w:t xml:space="preserve"> указанных закупок.</w:t>
      </w:r>
    </w:p>
    <w:p w:rsidR="00E41298" w:rsidRPr="00EB631B" w:rsidRDefault="00E41298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  <w:sz w:val="23"/>
          <w:szCs w:val="23"/>
        </w:rPr>
      </w:pPr>
    </w:p>
    <w:p w:rsidR="005E24A1" w:rsidRPr="005E24A1" w:rsidRDefault="005E24A1" w:rsidP="005E24A1">
      <w:pPr>
        <w:pStyle w:val="ae"/>
        <w:tabs>
          <w:tab w:val="left" w:pos="993"/>
        </w:tabs>
        <w:jc w:val="both"/>
        <w:rPr>
          <w:rFonts w:asciiTheme="minorHAnsi" w:hAnsiTheme="minorHAnsi"/>
          <w:color w:val="auto"/>
          <w:sz w:val="16"/>
          <w:szCs w:val="16"/>
        </w:rPr>
      </w:pPr>
      <w:r w:rsidRPr="005E24A1">
        <w:rPr>
          <w:rFonts w:asciiTheme="minorHAnsi" w:hAnsiTheme="minorHAnsi"/>
          <w:color w:val="auto"/>
          <w:sz w:val="16"/>
          <w:szCs w:val="16"/>
        </w:rPr>
        <w:t>Замечания и предложения по настоящим Методическим рекомендациям</w:t>
      </w:r>
    </w:p>
    <w:p w:rsidR="005E24A1" w:rsidRPr="005E24A1" w:rsidRDefault="005E24A1" w:rsidP="005E24A1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5E24A1">
        <w:rPr>
          <w:rFonts w:eastAsia="Times New Roman" w:cs="Times New Roman"/>
          <w:sz w:val="16"/>
          <w:szCs w:val="16"/>
          <w:lang w:eastAsia="ru-RU"/>
        </w:rPr>
        <w:t xml:space="preserve">можно направить по адресу:  </w:t>
      </w:r>
      <w:hyperlink r:id="rId41" w:history="1">
        <w:r w:rsidRPr="005E24A1">
          <w:rPr>
            <w:rStyle w:val="ad"/>
            <w:rFonts w:eastAsia="Times New Roman" w:cs="Times New Roman"/>
            <w:color w:val="auto"/>
            <w:sz w:val="16"/>
            <w:szCs w:val="16"/>
            <w:lang w:val="en-US" w:eastAsia="ru-RU"/>
          </w:rPr>
          <w:t>KirintcevaEA</w:t>
        </w:r>
        <w:r w:rsidRPr="005E24A1">
          <w:rPr>
            <w:rStyle w:val="ad"/>
            <w:rFonts w:eastAsia="Times New Roman" w:cs="Times New Roman"/>
            <w:color w:val="auto"/>
            <w:sz w:val="16"/>
            <w:szCs w:val="16"/>
            <w:lang w:eastAsia="ru-RU"/>
          </w:rPr>
          <w:t>@</w:t>
        </w:r>
        <w:r w:rsidRPr="005E24A1">
          <w:rPr>
            <w:rStyle w:val="ad"/>
            <w:rFonts w:eastAsia="Times New Roman" w:cs="Times New Roman"/>
            <w:color w:val="auto"/>
            <w:sz w:val="16"/>
            <w:szCs w:val="16"/>
            <w:lang w:val="en-US" w:eastAsia="ru-RU"/>
          </w:rPr>
          <w:t>gov</w:t>
        </w:r>
        <w:r w:rsidRPr="005E24A1">
          <w:rPr>
            <w:rStyle w:val="ad"/>
            <w:rFonts w:eastAsia="Times New Roman" w:cs="Times New Roman"/>
            <w:color w:val="auto"/>
            <w:sz w:val="16"/>
            <w:szCs w:val="16"/>
            <w:lang w:eastAsia="ru-RU"/>
          </w:rPr>
          <w:t>35.</w:t>
        </w:r>
        <w:r w:rsidRPr="005E24A1">
          <w:rPr>
            <w:rStyle w:val="ad"/>
            <w:rFonts w:eastAsia="Times New Roman" w:cs="Times New Roman"/>
            <w:color w:val="auto"/>
            <w:sz w:val="16"/>
            <w:szCs w:val="16"/>
            <w:lang w:val="en-US" w:eastAsia="ru-RU"/>
          </w:rPr>
          <w:t>ru</w:t>
        </w:r>
      </w:hyperlink>
      <w:r w:rsidRPr="005E24A1">
        <w:rPr>
          <w:rFonts w:eastAsia="Times New Roman" w:cs="Times New Roman"/>
          <w:sz w:val="16"/>
          <w:szCs w:val="16"/>
          <w:lang w:eastAsia="ru-RU"/>
        </w:rPr>
        <w:t>.</w:t>
      </w:r>
    </w:p>
    <w:p w:rsidR="005E24A1" w:rsidRPr="005E24A1" w:rsidRDefault="005E24A1" w:rsidP="005E24A1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5E24A1">
        <w:rPr>
          <w:rFonts w:eastAsia="Times New Roman" w:cs="Times New Roman"/>
          <w:sz w:val="16"/>
          <w:szCs w:val="16"/>
          <w:lang w:eastAsia="ru-RU"/>
        </w:rPr>
        <w:t>За консультациями по вопросам планирования можно обращаться к главному специалисту Комитета государственного заказа области – Швецова Екатерина Викторовна, 23 01 64  (4342).</w:t>
      </w:r>
    </w:p>
    <w:p w:rsidR="002C6CEF" w:rsidRPr="003A4A7C" w:rsidRDefault="002C6CEF" w:rsidP="004655E5">
      <w:pPr>
        <w:pStyle w:val="a"/>
        <w:numPr>
          <w:ilvl w:val="0"/>
          <w:numId w:val="0"/>
        </w:numPr>
        <w:jc w:val="both"/>
        <w:rPr>
          <w:rFonts w:asciiTheme="minorHAnsi" w:hAnsiTheme="minorHAnsi"/>
          <w:noProof/>
        </w:rPr>
        <w:sectPr w:rsidR="002C6CEF" w:rsidRPr="003A4A7C" w:rsidSect="00240200">
          <w:pgSz w:w="11906" w:h="16838"/>
          <w:pgMar w:top="709" w:right="707" w:bottom="1134" w:left="1701" w:header="709" w:footer="176" w:gutter="0"/>
          <w:cols w:space="708"/>
          <w:docGrid w:linePitch="360"/>
        </w:sectPr>
      </w:pPr>
    </w:p>
    <w:p w:rsidR="002C6CEF" w:rsidRPr="003A4A7C" w:rsidRDefault="002C6CEF" w:rsidP="004655E5">
      <w:pPr>
        <w:spacing w:after="480" w:line="240" w:lineRule="auto"/>
        <w:ind w:left="10773"/>
        <w:rPr>
          <w:sz w:val="16"/>
          <w:szCs w:val="16"/>
        </w:rPr>
      </w:pPr>
      <w:r w:rsidRPr="003A4A7C">
        <w:rPr>
          <w:sz w:val="16"/>
          <w:szCs w:val="16"/>
        </w:rPr>
        <w:lastRenderedPageBreak/>
        <w:t>УТВЕРЖДЕНА</w:t>
      </w:r>
      <w:r w:rsidRPr="003A4A7C">
        <w:rPr>
          <w:sz w:val="16"/>
          <w:szCs w:val="16"/>
        </w:rPr>
        <w:br/>
        <w:t>постановлением Правительства Российской Федерации</w:t>
      </w:r>
      <w:r w:rsidRPr="003A4A7C">
        <w:rPr>
          <w:sz w:val="16"/>
          <w:szCs w:val="16"/>
        </w:rPr>
        <w:br/>
        <w:t>от 5 июня 2015 г. № 555</w:t>
      </w:r>
    </w:p>
    <w:p w:rsidR="002C6CEF" w:rsidRPr="003A4A7C" w:rsidRDefault="002C6CEF" w:rsidP="004655E5">
      <w:pPr>
        <w:spacing w:after="120" w:line="240" w:lineRule="auto"/>
        <w:jc w:val="center"/>
        <w:rPr>
          <w:b/>
          <w:bCs/>
          <w:spacing w:val="60"/>
          <w:sz w:val="16"/>
          <w:szCs w:val="16"/>
        </w:rPr>
      </w:pPr>
      <w:r w:rsidRPr="003A4A7C">
        <w:rPr>
          <w:b/>
          <w:bCs/>
          <w:spacing w:val="60"/>
          <w:sz w:val="16"/>
          <w:szCs w:val="16"/>
        </w:rPr>
        <w:t>ФОРМА</w:t>
      </w:r>
      <w:r w:rsidR="00367C14" w:rsidRPr="003A4A7C">
        <w:rPr>
          <w:b/>
          <w:bCs/>
          <w:spacing w:val="60"/>
          <w:sz w:val="16"/>
          <w:szCs w:val="16"/>
          <w:vertAlign w:val="superscript"/>
        </w:rPr>
        <w:t>1</w:t>
      </w:r>
    </w:p>
    <w:p w:rsidR="002C6CEF" w:rsidRPr="003A4A7C" w:rsidRDefault="002C6CEF" w:rsidP="004655E5">
      <w:pPr>
        <w:spacing w:after="240" w:line="240" w:lineRule="auto"/>
        <w:jc w:val="center"/>
        <w:rPr>
          <w:b/>
          <w:bCs/>
          <w:sz w:val="16"/>
          <w:szCs w:val="16"/>
        </w:rPr>
      </w:pPr>
      <w:r w:rsidRPr="003A4A7C">
        <w:rPr>
          <w:b/>
          <w:bCs/>
          <w:sz w:val="16"/>
          <w:szCs w:val="16"/>
        </w:rPr>
        <w:t>обоснования закупок товаров, работ и услуг для обеспечения государственных</w:t>
      </w:r>
      <w:r w:rsidRPr="003A4A7C">
        <w:rPr>
          <w:b/>
          <w:bCs/>
          <w:sz w:val="16"/>
          <w:szCs w:val="16"/>
        </w:rPr>
        <w:br/>
        <w:t>и муниципальных нужд при формировании и утверждении плана закупок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57"/>
        <w:gridCol w:w="3394"/>
        <w:gridCol w:w="5233"/>
        <w:gridCol w:w="2682"/>
      </w:tblGrid>
      <w:tr w:rsidR="002C6CEF" w:rsidRPr="003A4A7C" w:rsidTr="002C6CEF">
        <w:trPr>
          <w:cantSplit/>
          <w:trHeight w:val="207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after="0" w:line="240" w:lineRule="auto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Вид документа (базовый (0); измененный (порядковый код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after="0" w:line="240" w:lineRule="auto"/>
              <w:ind w:right="85"/>
              <w:jc w:val="right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изменения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CEF" w:rsidRPr="003A4A7C" w:rsidRDefault="002C6CEF" w:rsidP="004655E5">
            <w:pPr>
              <w:spacing w:after="0" w:line="240" w:lineRule="auto"/>
              <w:ind w:left="-742" w:right="828"/>
              <w:jc w:val="center"/>
              <w:rPr>
                <w:sz w:val="16"/>
                <w:szCs w:val="16"/>
              </w:rPr>
            </w:pPr>
          </w:p>
        </w:tc>
      </w:tr>
      <w:tr w:rsidR="002C6CEF" w:rsidRPr="003A4A7C" w:rsidTr="002C6CEF">
        <w:trPr>
          <w:trHeight w:val="39"/>
        </w:trPr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CEF" w:rsidRPr="003A4A7C" w:rsidRDefault="002C6CEF" w:rsidP="004655E5">
            <w:pPr>
              <w:spacing w:after="0" w:line="240" w:lineRule="auto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изменения плана закупок)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CEF" w:rsidRPr="003A4A7C" w:rsidRDefault="002C6CEF" w:rsidP="00465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F" w:rsidRPr="003A4A7C" w:rsidRDefault="002C6CEF" w:rsidP="004655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C6CEF" w:rsidRPr="003A4A7C" w:rsidRDefault="002C6CEF" w:rsidP="004655E5">
      <w:pPr>
        <w:spacing w:after="0" w:line="240" w:lineRule="auto"/>
        <w:rPr>
          <w:sz w:val="16"/>
          <w:szCs w:val="16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21"/>
        <w:gridCol w:w="1134"/>
        <w:gridCol w:w="2552"/>
        <w:gridCol w:w="2664"/>
        <w:gridCol w:w="284"/>
        <w:gridCol w:w="624"/>
        <w:gridCol w:w="1928"/>
        <w:gridCol w:w="57"/>
        <w:gridCol w:w="1247"/>
        <w:gridCol w:w="397"/>
        <w:gridCol w:w="227"/>
        <w:gridCol w:w="1871"/>
        <w:gridCol w:w="339"/>
        <w:gridCol w:w="58"/>
        <w:gridCol w:w="397"/>
        <w:gridCol w:w="397"/>
      </w:tblGrid>
      <w:tr w:rsidR="002C6CEF" w:rsidRPr="003A4A7C" w:rsidTr="00367C14">
        <w:trPr>
          <w:gridAfter w:val="3"/>
          <w:wAfter w:w="852" w:type="dxa"/>
        </w:trPr>
        <w:tc>
          <w:tcPr>
            <w:tcW w:w="567" w:type="dxa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№ п/п</w:t>
            </w:r>
          </w:p>
        </w:tc>
        <w:tc>
          <w:tcPr>
            <w:tcW w:w="1021" w:type="dxa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Иденти</w:t>
            </w:r>
            <w:r w:rsidRPr="003A4A7C">
              <w:rPr>
                <w:sz w:val="16"/>
                <w:szCs w:val="16"/>
              </w:rPr>
              <w:softHyphen/>
              <w:t>фикаци</w:t>
            </w:r>
            <w:r w:rsidRPr="003A4A7C">
              <w:rPr>
                <w:sz w:val="16"/>
                <w:szCs w:val="16"/>
              </w:rPr>
              <w:softHyphen/>
              <w:t>онный код закуп</w:t>
            </w:r>
            <w:r w:rsidRPr="003A4A7C">
              <w:rPr>
                <w:sz w:val="16"/>
                <w:szCs w:val="16"/>
              </w:rPr>
              <w:softHyphen/>
              <w:t>ки</w:t>
            </w:r>
            <w:r w:rsidR="00367C14" w:rsidRPr="003A4A7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Наимено</w:t>
            </w:r>
            <w:r w:rsidRPr="003A4A7C">
              <w:rPr>
                <w:sz w:val="16"/>
                <w:szCs w:val="16"/>
              </w:rPr>
              <w:softHyphen/>
              <w:t>вание объекта и (или) объектов закупки</w:t>
            </w:r>
          </w:p>
        </w:tc>
        <w:tc>
          <w:tcPr>
            <w:tcW w:w="2552" w:type="dxa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572" w:type="dxa"/>
            <w:gridSpan w:val="3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985" w:type="dxa"/>
            <w:gridSpan w:val="2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 (или) международному договору Российской Федерации</w:t>
            </w:r>
          </w:p>
        </w:tc>
        <w:tc>
          <w:tcPr>
            <w:tcW w:w="4081" w:type="dxa"/>
            <w:gridSpan w:val="5"/>
            <w:vAlign w:val="center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“О контрактной системе в сфере закупок товаров, работ, услуг для обеспечения государственных и муниципальных нужд”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2C6CEF" w:rsidRPr="003A4A7C" w:rsidTr="00367C14">
        <w:trPr>
          <w:gridAfter w:val="3"/>
          <w:wAfter w:w="852" w:type="dxa"/>
        </w:trPr>
        <w:tc>
          <w:tcPr>
            <w:tcW w:w="567" w:type="dxa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1</w:t>
            </w:r>
          </w:p>
        </w:tc>
        <w:tc>
          <w:tcPr>
            <w:tcW w:w="1021" w:type="dxa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4</w:t>
            </w:r>
          </w:p>
        </w:tc>
        <w:tc>
          <w:tcPr>
            <w:tcW w:w="3572" w:type="dxa"/>
            <w:gridSpan w:val="3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6</w:t>
            </w:r>
          </w:p>
        </w:tc>
        <w:tc>
          <w:tcPr>
            <w:tcW w:w="4081" w:type="dxa"/>
            <w:gridSpan w:val="5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7</w:t>
            </w:r>
          </w:p>
        </w:tc>
      </w:tr>
      <w:tr w:rsidR="002C6CEF" w:rsidRPr="003A4A7C" w:rsidTr="00367C14">
        <w:trPr>
          <w:gridAfter w:val="3"/>
          <w:wAfter w:w="852" w:type="dxa"/>
        </w:trPr>
        <w:tc>
          <w:tcPr>
            <w:tcW w:w="567" w:type="dxa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3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1" w:type="dxa"/>
            <w:gridSpan w:val="5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C6CEF" w:rsidRPr="003A4A7C" w:rsidTr="0036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ind w:left="57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г.</w:t>
            </w:r>
          </w:p>
        </w:tc>
      </w:tr>
      <w:tr w:rsidR="002C6CEF" w:rsidRPr="003A4A7C" w:rsidTr="0036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(подпись)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(дата утверждения)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C6CEF" w:rsidRPr="003A4A7C" w:rsidTr="0036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3686" w:type="dxa"/>
        </w:trPr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EF" w:rsidRPr="003A4A7C" w:rsidRDefault="002C6CEF" w:rsidP="004655E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A4A7C">
              <w:rPr>
                <w:b/>
                <w:bCs/>
                <w:sz w:val="16"/>
                <w:szCs w:val="16"/>
              </w:rPr>
              <w:t>М.П.</w:t>
            </w:r>
          </w:p>
        </w:tc>
      </w:tr>
      <w:tr w:rsidR="002C6CEF" w:rsidRPr="003A4A7C" w:rsidTr="0036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3686" w:type="dxa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A7C">
              <w:rPr>
                <w:sz w:val="16"/>
                <w:szCs w:val="16"/>
              </w:rPr>
              <w:t>(подпись)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CEF" w:rsidRPr="003A4A7C" w:rsidRDefault="002C6CEF" w:rsidP="004655E5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67C14" w:rsidRPr="003A4A7C" w:rsidRDefault="00367C14" w:rsidP="004655E5">
      <w:pPr>
        <w:pStyle w:val="af"/>
        <w:ind w:firstLine="567"/>
        <w:jc w:val="both"/>
        <w:rPr>
          <w:rFonts w:asciiTheme="minorHAnsi" w:hAnsiTheme="minorHAnsi"/>
        </w:rPr>
      </w:pPr>
      <w:r w:rsidRPr="003A4A7C">
        <w:rPr>
          <w:rStyle w:val="af1"/>
          <w:rFonts w:asciiTheme="minorHAnsi" w:hAnsiTheme="minorHAnsi"/>
        </w:rPr>
        <w:t>1</w:t>
      </w:r>
      <w:r w:rsidRPr="003A4A7C">
        <w:rPr>
          <w:rFonts w:asciiTheme="minorHAnsi" w:hAnsiTheme="minorHAnsi"/>
        </w:rPr>
        <w:t> 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  <w:p w:rsidR="002C6CEF" w:rsidRDefault="00367C14" w:rsidP="00C7147A">
      <w:pPr>
        <w:pStyle w:val="af"/>
        <w:ind w:firstLine="567"/>
        <w:jc w:val="both"/>
        <w:rPr>
          <w:rFonts w:asciiTheme="minorHAnsi" w:hAnsiTheme="minorHAnsi"/>
        </w:rPr>
      </w:pPr>
      <w:r w:rsidRPr="003A4A7C">
        <w:rPr>
          <w:rStyle w:val="af1"/>
          <w:rFonts w:asciiTheme="minorHAnsi" w:hAnsiTheme="minorHAnsi"/>
        </w:rPr>
        <w:t>2</w:t>
      </w:r>
      <w:r w:rsidRPr="003A4A7C">
        <w:rPr>
          <w:rFonts w:asciiTheme="minorHAnsi" w:hAnsiTheme="minorHAnsi"/>
        </w:rP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  <w:p w:rsidR="00C7147A" w:rsidRPr="003A4A7C" w:rsidRDefault="00C7147A" w:rsidP="00D07CA0">
      <w:pPr>
        <w:pStyle w:val="af"/>
        <w:jc w:val="both"/>
        <w:rPr>
          <w:rFonts w:asciiTheme="minorHAnsi" w:hAnsiTheme="minorHAnsi"/>
        </w:rPr>
        <w:sectPr w:rsidR="00C7147A" w:rsidRPr="003A4A7C" w:rsidSect="002C6CEF">
          <w:pgSz w:w="16838" w:h="11906" w:orient="landscape"/>
          <w:pgMar w:top="568" w:right="709" w:bottom="851" w:left="1134" w:header="709" w:footer="176" w:gutter="0"/>
          <w:cols w:space="708"/>
          <w:docGrid w:linePitch="360"/>
        </w:sectPr>
      </w:pPr>
    </w:p>
    <w:p w:rsidR="002C6CEF" w:rsidRPr="003A4A7C" w:rsidRDefault="002C6CEF" w:rsidP="00D07CA0">
      <w:pPr>
        <w:pStyle w:val="a"/>
        <w:numPr>
          <w:ilvl w:val="0"/>
          <w:numId w:val="0"/>
        </w:numPr>
        <w:jc w:val="both"/>
        <w:rPr>
          <w:rFonts w:asciiTheme="minorHAnsi" w:hAnsiTheme="minorHAnsi"/>
        </w:rPr>
      </w:pPr>
    </w:p>
    <w:sectPr w:rsidR="002C6CEF" w:rsidRPr="003A4A7C" w:rsidSect="00E30DC9">
      <w:pgSz w:w="11906" w:h="16838"/>
      <w:pgMar w:top="709" w:right="851" w:bottom="1134" w:left="1701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6E" w:rsidRDefault="0048656E" w:rsidP="002E72D1">
      <w:pPr>
        <w:spacing w:after="0" w:line="240" w:lineRule="auto"/>
      </w:pPr>
      <w:r>
        <w:separator/>
      </w:r>
    </w:p>
  </w:endnote>
  <w:endnote w:type="continuationSeparator" w:id="1">
    <w:p w:rsidR="0048656E" w:rsidRDefault="0048656E" w:rsidP="002E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82" w:rsidRPr="00AB6AED" w:rsidRDefault="00BA778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AB6AED">
      <w:rPr>
        <w:rFonts w:asciiTheme="majorHAnsi" w:hAnsiTheme="majorHAnsi"/>
        <w:sz w:val="20"/>
        <w:szCs w:val="20"/>
      </w:rPr>
      <w:t>Комитет государственного заказа Вологодской области</w:t>
    </w:r>
    <w:r w:rsidRPr="00AB6AED">
      <w:rPr>
        <w:rFonts w:asciiTheme="majorHAnsi" w:hAnsiTheme="majorHAnsi"/>
        <w:sz w:val="20"/>
        <w:szCs w:val="20"/>
      </w:rPr>
      <w:ptab w:relativeTo="margin" w:alignment="right" w:leader="none"/>
    </w:r>
    <w:r w:rsidRPr="00AB6AED">
      <w:rPr>
        <w:rFonts w:asciiTheme="majorHAnsi" w:hAnsiTheme="majorHAnsi"/>
        <w:sz w:val="20"/>
        <w:szCs w:val="20"/>
      </w:rPr>
      <w:t xml:space="preserve"> </w:t>
    </w:r>
    <w:r w:rsidR="00AE18AD" w:rsidRPr="00AB6AED">
      <w:rPr>
        <w:sz w:val="20"/>
        <w:szCs w:val="20"/>
      </w:rPr>
      <w:fldChar w:fldCharType="begin"/>
    </w:r>
    <w:r w:rsidRPr="00AB6AED">
      <w:rPr>
        <w:sz w:val="20"/>
        <w:szCs w:val="20"/>
      </w:rPr>
      <w:instrText xml:space="preserve"> PAGE   \* MERGEFORMAT </w:instrText>
    </w:r>
    <w:r w:rsidR="00AE18AD" w:rsidRPr="00AB6AED">
      <w:rPr>
        <w:sz w:val="20"/>
        <w:szCs w:val="20"/>
      </w:rPr>
      <w:fldChar w:fldCharType="separate"/>
    </w:r>
    <w:r w:rsidR="00A4681F" w:rsidRPr="00A4681F">
      <w:rPr>
        <w:rFonts w:asciiTheme="majorHAnsi" w:hAnsiTheme="majorHAnsi"/>
        <w:noProof/>
        <w:sz w:val="20"/>
        <w:szCs w:val="20"/>
      </w:rPr>
      <w:t>1</w:t>
    </w:r>
    <w:r w:rsidR="00AE18AD" w:rsidRPr="00AB6AED">
      <w:rPr>
        <w:sz w:val="20"/>
        <w:szCs w:val="20"/>
      </w:rPr>
      <w:fldChar w:fldCharType="end"/>
    </w:r>
  </w:p>
  <w:p w:rsidR="00BA7782" w:rsidRDefault="00BA77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6E" w:rsidRDefault="0048656E" w:rsidP="002E72D1">
      <w:pPr>
        <w:spacing w:after="0" w:line="240" w:lineRule="auto"/>
      </w:pPr>
      <w:r>
        <w:separator/>
      </w:r>
    </w:p>
  </w:footnote>
  <w:footnote w:type="continuationSeparator" w:id="1">
    <w:p w:rsidR="0048656E" w:rsidRDefault="0048656E" w:rsidP="002E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4E0"/>
    <w:multiLevelType w:val="hybridMultilevel"/>
    <w:tmpl w:val="43F2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791"/>
    <w:multiLevelType w:val="hybridMultilevel"/>
    <w:tmpl w:val="759A21DE"/>
    <w:lvl w:ilvl="0" w:tplc="B282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ED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CF7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416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0D4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84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49E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9C6FF1"/>
    <w:multiLevelType w:val="hybridMultilevel"/>
    <w:tmpl w:val="C6B00240"/>
    <w:lvl w:ilvl="0" w:tplc="9D7663D0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BB060B"/>
    <w:multiLevelType w:val="hybridMultilevel"/>
    <w:tmpl w:val="D33E7A0C"/>
    <w:lvl w:ilvl="0" w:tplc="14C0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57991"/>
    <w:multiLevelType w:val="hybridMultilevel"/>
    <w:tmpl w:val="37C852C0"/>
    <w:lvl w:ilvl="0" w:tplc="886E6E48">
      <w:start w:val="20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7EE094E"/>
    <w:multiLevelType w:val="multilevel"/>
    <w:tmpl w:val="44D654C6"/>
    <w:lvl w:ilvl="0">
      <w:start w:val="7"/>
      <w:numFmt w:val="decimal"/>
      <w:lvlText w:val="%1-"/>
      <w:lvlJc w:val="left"/>
      <w:pPr>
        <w:ind w:left="495" w:hanging="495"/>
      </w:pPr>
      <w:rPr>
        <w:rFonts w:hint="default"/>
        <w:b/>
      </w:rPr>
    </w:lvl>
    <w:lvl w:ilvl="1">
      <w:start w:val="11"/>
      <w:numFmt w:val="decimal"/>
      <w:lvlText w:val="%1-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6">
    <w:nsid w:val="32257ECB"/>
    <w:multiLevelType w:val="hybridMultilevel"/>
    <w:tmpl w:val="BFDE2296"/>
    <w:lvl w:ilvl="0" w:tplc="9D7663D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AF4E22"/>
    <w:multiLevelType w:val="multilevel"/>
    <w:tmpl w:val="C6B00240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2323ED"/>
    <w:multiLevelType w:val="hybridMultilevel"/>
    <w:tmpl w:val="C6B00240"/>
    <w:lvl w:ilvl="0" w:tplc="9D7663D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8E1D09"/>
    <w:multiLevelType w:val="multilevel"/>
    <w:tmpl w:val="10841D08"/>
    <w:lvl w:ilvl="0">
      <w:start w:val="1"/>
      <w:numFmt w:val="decimal"/>
      <w:pStyle w:val="a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>
      <w:start w:val="1"/>
      <w:numFmt w:val="russianLow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0">
    <w:nsid w:val="5EFE0565"/>
    <w:multiLevelType w:val="hybridMultilevel"/>
    <w:tmpl w:val="5AB8B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2D1"/>
    <w:rsid w:val="00000C45"/>
    <w:rsid w:val="00005346"/>
    <w:rsid w:val="000158FC"/>
    <w:rsid w:val="0001711D"/>
    <w:rsid w:val="00017B8D"/>
    <w:rsid w:val="0002768B"/>
    <w:rsid w:val="00041921"/>
    <w:rsid w:val="0004508B"/>
    <w:rsid w:val="0005197A"/>
    <w:rsid w:val="00051B31"/>
    <w:rsid w:val="00053959"/>
    <w:rsid w:val="00066581"/>
    <w:rsid w:val="00071B86"/>
    <w:rsid w:val="000736AE"/>
    <w:rsid w:val="00082843"/>
    <w:rsid w:val="000953D1"/>
    <w:rsid w:val="000A59AC"/>
    <w:rsid w:val="000C108B"/>
    <w:rsid w:val="000C2599"/>
    <w:rsid w:val="000D31AF"/>
    <w:rsid w:val="000D75C9"/>
    <w:rsid w:val="000D7777"/>
    <w:rsid w:val="000E72E5"/>
    <w:rsid w:val="000E7CEA"/>
    <w:rsid w:val="0010048B"/>
    <w:rsid w:val="001008FE"/>
    <w:rsid w:val="001049E4"/>
    <w:rsid w:val="00111609"/>
    <w:rsid w:val="001147AD"/>
    <w:rsid w:val="0011798E"/>
    <w:rsid w:val="001300F1"/>
    <w:rsid w:val="00131050"/>
    <w:rsid w:val="00143E3F"/>
    <w:rsid w:val="00145CAC"/>
    <w:rsid w:val="00152AD5"/>
    <w:rsid w:val="001573D2"/>
    <w:rsid w:val="00160C47"/>
    <w:rsid w:val="0016301C"/>
    <w:rsid w:val="00164754"/>
    <w:rsid w:val="00171826"/>
    <w:rsid w:val="001817C0"/>
    <w:rsid w:val="001849BE"/>
    <w:rsid w:val="001A1E69"/>
    <w:rsid w:val="001A7E87"/>
    <w:rsid w:val="001B776A"/>
    <w:rsid w:val="001B7A73"/>
    <w:rsid w:val="001C503A"/>
    <w:rsid w:val="001C5155"/>
    <w:rsid w:val="001D6094"/>
    <w:rsid w:val="001E3266"/>
    <w:rsid w:val="001F125F"/>
    <w:rsid w:val="001F6246"/>
    <w:rsid w:val="00200C9E"/>
    <w:rsid w:val="00201E61"/>
    <w:rsid w:val="00205595"/>
    <w:rsid w:val="0021147E"/>
    <w:rsid w:val="00215C63"/>
    <w:rsid w:val="002254B6"/>
    <w:rsid w:val="00231D53"/>
    <w:rsid w:val="00240200"/>
    <w:rsid w:val="002711B6"/>
    <w:rsid w:val="002770B5"/>
    <w:rsid w:val="002818F8"/>
    <w:rsid w:val="00283FFE"/>
    <w:rsid w:val="00284E0B"/>
    <w:rsid w:val="002866ED"/>
    <w:rsid w:val="00290B28"/>
    <w:rsid w:val="002973E2"/>
    <w:rsid w:val="002B3982"/>
    <w:rsid w:val="002C3A74"/>
    <w:rsid w:val="002C6CEF"/>
    <w:rsid w:val="002C7B1E"/>
    <w:rsid w:val="002D4467"/>
    <w:rsid w:val="002E31FF"/>
    <w:rsid w:val="002E72D1"/>
    <w:rsid w:val="002E7498"/>
    <w:rsid w:val="002E7E21"/>
    <w:rsid w:val="003105CF"/>
    <w:rsid w:val="00316698"/>
    <w:rsid w:val="00323FA2"/>
    <w:rsid w:val="00325F1E"/>
    <w:rsid w:val="00331B15"/>
    <w:rsid w:val="00332914"/>
    <w:rsid w:val="00333C27"/>
    <w:rsid w:val="00335C4E"/>
    <w:rsid w:val="003403D7"/>
    <w:rsid w:val="00343B73"/>
    <w:rsid w:val="003473D8"/>
    <w:rsid w:val="00353546"/>
    <w:rsid w:val="00367C14"/>
    <w:rsid w:val="0037326E"/>
    <w:rsid w:val="00375F10"/>
    <w:rsid w:val="00380FFB"/>
    <w:rsid w:val="003819D5"/>
    <w:rsid w:val="0039312A"/>
    <w:rsid w:val="00397C14"/>
    <w:rsid w:val="003A3BCA"/>
    <w:rsid w:val="003A4A7C"/>
    <w:rsid w:val="003B044F"/>
    <w:rsid w:val="003B2BD3"/>
    <w:rsid w:val="003C6163"/>
    <w:rsid w:val="003C6505"/>
    <w:rsid w:val="003D0C71"/>
    <w:rsid w:val="003D19FC"/>
    <w:rsid w:val="003D2527"/>
    <w:rsid w:val="003D6BEB"/>
    <w:rsid w:val="003D7F5F"/>
    <w:rsid w:val="003E1968"/>
    <w:rsid w:val="003E43F7"/>
    <w:rsid w:val="003E7CE4"/>
    <w:rsid w:val="0040009F"/>
    <w:rsid w:val="00403538"/>
    <w:rsid w:val="00405E2F"/>
    <w:rsid w:val="00407321"/>
    <w:rsid w:val="00411326"/>
    <w:rsid w:val="004147D9"/>
    <w:rsid w:val="00415E81"/>
    <w:rsid w:val="00417813"/>
    <w:rsid w:val="00420ABD"/>
    <w:rsid w:val="00420D02"/>
    <w:rsid w:val="00420D0D"/>
    <w:rsid w:val="0042173F"/>
    <w:rsid w:val="00424BF8"/>
    <w:rsid w:val="00426179"/>
    <w:rsid w:val="00431ACE"/>
    <w:rsid w:val="00436E91"/>
    <w:rsid w:val="004460E0"/>
    <w:rsid w:val="00450C24"/>
    <w:rsid w:val="0045191A"/>
    <w:rsid w:val="004547AD"/>
    <w:rsid w:val="0046048F"/>
    <w:rsid w:val="00462E51"/>
    <w:rsid w:val="004645E3"/>
    <w:rsid w:val="004655E5"/>
    <w:rsid w:val="0047792D"/>
    <w:rsid w:val="004806FA"/>
    <w:rsid w:val="0048656E"/>
    <w:rsid w:val="00491037"/>
    <w:rsid w:val="0049114C"/>
    <w:rsid w:val="0049227F"/>
    <w:rsid w:val="00496934"/>
    <w:rsid w:val="004C2D99"/>
    <w:rsid w:val="004C4BC2"/>
    <w:rsid w:val="004C764C"/>
    <w:rsid w:val="004C7AA4"/>
    <w:rsid w:val="004D070B"/>
    <w:rsid w:val="004D0C5B"/>
    <w:rsid w:val="004D35FC"/>
    <w:rsid w:val="004D62DB"/>
    <w:rsid w:val="004E1EC3"/>
    <w:rsid w:val="004E3987"/>
    <w:rsid w:val="004E3DB1"/>
    <w:rsid w:val="004E4467"/>
    <w:rsid w:val="004E5D0C"/>
    <w:rsid w:val="004E7164"/>
    <w:rsid w:val="005024D6"/>
    <w:rsid w:val="005126B1"/>
    <w:rsid w:val="0051429C"/>
    <w:rsid w:val="00516ADF"/>
    <w:rsid w:val="00517E2C"/>
    <w:rsid w:val="0052377F"/>
    <w:rsid w:val="00527066"/>
    <w:rsid w:val="0054037A"/>
    <w:rsid w:val="005472F2"/>
    <w:rsid w:val="00567EC7"/>
    <w:rsid w:val="005828A6"/>
    <w:rsid w:val="00583405"/>
    <w:rsid w:val="00583C9D"/>
    <w:rsid w:val="005A1482"/>
    <w:rsid w:val="005A41FA"/>
    <w:rsid w:val="005A4326"/>
    <w:rsid w:val="005A7E05"/>
    <w:rsid w:val="005C503F"/>
    <w:rsid w:val="005C5DED"/>
    <w:rsid w:val="005E24A1"/>
    <w:rsid w:val="005E6BBB"/>
    <w:rsid w:val="005F4AC7"/>
    <w:rsid w:val="00610A4D"/>
    <w:rsid w:val="0062009E"/>
    <w:rsid w:val="006305A7"/>
    <w:rsid w:val="00631202"/>
    <w:rsid w:val="00631D3D"/>
    <w:rsid w:val="006458E9"/>
    <w:rsid w:val="00651523"/>
    <w:rsid w:val="006540EC"/>
    <w:rsid w:val="006609B0"/>
    <w:rsid w:val="00675E19"/>
    <w:rsid w:val="0067676E"/>
    <w:rsid w:val="00685383"/>
    <w:rsid w:val="00695E59"/>
    <w:rsid w:val="006A3335"/>
    <w:rsid w:val="006A67F0"/>
    <w:rsid w:val="006B5DFA"/>
    <w:rsid w:val="006C215B"/>
    <w:rsid w:val="006C21AA"/>
    <w:rsid w:val="006C31FA"/>
    <w:rsid w:val="006D2560"/>
    <w:rsid w:val="006D3B88"/>
    <w:rsid w:val="006D5CF5"/>
    <w:rsid w:val="006F4084"/>
    <w:rsid w:val="0070135B"/>
    <w:rsid w:val="00701A2E"/>
    <w:rsid w:val="00720E84"/>
    <w:rsid w:val="00725D5F"/>
    <w:rsid w:val="00727D42"/>
    <w:rsid w:val="00730B18"/>
    <w:rsid w:val="0073392E"/>
    <w:rsid w:val="007352D5"/>
    <w:rsid w:val="00743C8D"/>
    <w:rsid w:val="0075609B"/>
    <w:rsid w:val="00760A83"/>
    <w:rsid w:val="00760E74"/>
    <w:rsid w:val="00762EBE"/>
    <w:rsid w:val="00766C25"/>
    <w:rsid w:val="00777108"/>
    <w:rsid w:val="00781B44"/>
    <w:rsid w:val="00786C4F"/>
    <w:rsid w:val="00794867"/>
    <w:rsid w:val="0079763C"/>
    <w:rsid w:val="007A37A1"/>
    <w:rsid w:val="007A3B34"/>
    <w:rsid w:val="007A58E4"/>
    <w:rsid w:val="007B3828"/>
    <w:rsid w:val="007C0A72"/>
    <w:rsid w:val="007C4086"/>
    <w:rsid w:val="007C64E9"/>
    <w:rsid w:val="007C7331"/>
    <w:rsid w:val="007D673F"/>
    <w:rsid w:val="007E0736"/>
    <w:rsid w:val="00802C60"/>
    <w:rsid w:val="008078CD"/>
    <w:rsid w:val="00814C08"/>
    <w:rsid w:val="00816F60"/>
    <w:rsid w:val="00817258"/>
    <w:rsid w:val="00820580"/>
    <w:rsid w:val="00821308"/>
    <w:rsid w:val="00824487"/>
    <w:rsid w:val="00832A22"/>
    <w:rsid w:val="00842F27"/>
    <w:rsid w:val="0084392C"/>
    <w:rsid w:val="00855523"/>
    <w:rsid w:val="008556C3"/>
    <w:rsid w:val="008615CA"/>
    <w:rsid w:val="0086175C"/>
    <w:rsid w:val="008759F2"/>
    <w:rsid w:val="008806D3"/>
    <w:rsid w:val="00880B5D"/>
    <w:rsid w:val="00881515"/>
    <w:rsid w:val="00882F74"/>
    <w:rsid w:val="008835F2"/>
    <w:rsid w:val="008975EF"/>
    <w:rsid w:val="008A2548"/>
    <w:rsid w:val="008A5DA6"/>
    <w:rsid w:val="008B36AF"/>
    <w:rsid w:val="008B79F9"/>
    <w:rsid w:val="008C5036"/>
    <w:rsid w:val="008C53A2"/>
    <w:rsid w:val="008D199B"/>
    <w:rsid w:val="008E052A"/>
    <w:rsid w:val="008E072B"/>
    <w:rsid w:val="008E7139"/>
    <w:rsid w:val="008E721C"/>
    <w:rsid w:val="008F448E"/>
    <w:rsid w:val="008F46D3"/>
    <w:rsid w:val="008F5790"/>
    <w:rsid w:val="00901CF6"/>
    <w:rsid w:val="009103DD"/>
    <w:rsid w:val="009248D3"/>
    <w:rsid w:val="009303EF"/>
    <w:rsid w:val="00944E4E"/>
    <w:rsid w:val="00945894"/>
    <w:rsid w:val="0095210D"/>
    <w:rsid w:val="00963930"/>
    <w:rsid w:val="00976B7E"/>
    <w:rsid w:val="0097766B"/>
    <w:rsid w:val="00983921"/>
    <w:rsid w:val="00990ACD"/>
    <w:rsid w:val="00996581"/>
    <w:rsid w:val="009A3034"/>
    <w:rsid w:val="009A36CB"/>
    <w:rsid w:val="009C3742"/>
    <w:rsid w:val="009C67AE"/>
    <w:rsid w:val="009D45E5"/>
    <w:rsid w:val="009D6795"/>
    <w:rsid w:val="009D73F4"/>
    <w:rsid w:val="009F0BDA"/>
    <w:rsid w:val="009F10B7"/>
    <w:rsid w:val="009F5B90"/>
    <w:rsid w:val="009F6271"/>
    <w:rsid w:val="00A07D9D"/>
    <w:rsid w:val="00A125AB"/>
    <w:rsid w:val="00A130D6"/>
    <w:rsid w:val="00A131AD"/>
    <w:rsid w:val="00A1622B"/>
    <w:rsid w:val="00A17CAB"/>
    <w:rsid w:val="00A22960"/>
    <w:rsid w:val="00A233C8"/>
    <w:rsid w:val="00A32127"/>
    <w:rsid w:val="00A33859"/>
    <w:rsid w:val="00A4593E"/>
    <w:rsid w:val="00A4681F"/>
    <w:rsid w:val="00A565EC"/>
    <w:rsid w:val="00A60F11"/>
    <w:rsid w:val="00A6146E"/>
    <w:rsid w:val="00A830D1"/>
    <w:rsid w:val="00A84696"/>
    <w:rsid w:val="00A91C7C"/>
    <w:rsid w:val="00AA2DAD"/>
    <w:rsid w:val="00AA4EEA"/>
    <w:rsid w:val="00AB0E63"/>
    <w:rsid w:val="00AB0E7E"/>
    <w:rsid w:val="00AB10C7"/>
    <w:rsid w:val="00AB6133"/>
    <w:rsid w:val="00AB6AED"/>
    <w:rsid w:val="00AB7BB3"/>
    <w:rsid w:val="00AC50FD"/>
    <w:rsid w:val="00AD151A"/>
    <w:rsid w:val="00AD1D92"/>
    <w:rsid w:val="00AD3A73"/>
    <w:rsid w:val="00AE0AD5"/>
    <w:rsid w:val="00AE18AD"/>
    <w:rsid w:val="00AE517B"/>
    <w:rsid w:val="00AE5F6A"/>
    <w:rsid w:val="00AF782B"/>
    <w:rsid w:val="00AF7C87"/>
    <w:rsid w:val="00B1017C"/>
    <w:rsid w:val="00B11648"/>
    <w:rsid w:val="00B205DE"/>
    <w:rsid w:val="00B2297C"/>
    <w:rsid w:val="00B35595"/>
    <w:rsid w:val="00B36629"/>
    <w:rsid w:val="00B37BA1"/>
    <w:rsid w:val="00B40A59"/>
    <w:rsid w:val="00B43A6D"/>
    <w:rsid w:val="00B52EEE"/>
    <w:rsid w:val="00B531EE"/>
    <w:rsid w:val="00B53BAD"/>
    <w:rsid w:val="00B56647"/>
    <w:rsid w:val="00B5758C"/>
    <w:rsid w:val="00B66EB7"/>
    <w:rsid w:val="00B717CF"/>
    <w:rsid w:val="00B71831"/>
    <w:rsid w:val="00B72550"/>
    <w:rsid w:val="00B735E6"/>
    <w:rsid w:val="00B74D1F"/>
    <w:rsid w:val="00B75741"/>
    <w:rsid w:val="00B85059"/>
    <w:rsid w:val="00B92129"/>
    <w:rsid w:val="00B966E7"/>
    <w:rsid w:val="00BA5524"/>
    <w:rsid w:val="00BA68CD"/>
    <w:rsid w:val="00BA7048"/>
    <w:rsid w:val="00BA7782"/>
    <w:rsid w:val="00BB1209"/>
    <w:rsid w:val="00BC2418"/>
    <w:rsid w:val="00BC735B"/>
    <w:rsid w:val="00BD213B"/>
    <w:rsid w:val="00BD22EC"/>
    <w:rsid w:val="00BD773B"/>
    <w:rsid w:val="00BE715E"/>
    <w:rsid w:val="00C01D8C"/>
    <w:rsid w:val="00C0291C"/>
    <w:rsid w:val="00C07543"/>
    <w:rsid w:val="00C2087C"/>
    <w:rsid w:val="00C22F39"/>
    <w:rsid w:val="00C24610"/>
    <w:rsid w:val="00C27494"/>
    <w:rsid w:val="00C4138E"/>
    <w:rsid w:val="00C4478A"/>
    <w:rsid w:val="00C517EA"/>
    <w:rsid w:val="00C54E6F"/>
    <w:rsid w:val="00C5560F"/>
    <w:rsid w:val="00C568A4"/>
    <w:rsid w:val="00C65595"/>
    <w:rsid w:val="00C7147A"/>
    <w:rsid w:val="00C72D52"/>
    <w:rsid w:val="00C7397D"/>
    <w:rsid w:val="00C77F45"/>
    <w:rsid w:val="00C816A4"/>
    <w:rsid w:val="00C83952"/>
    <w:rsid w:val="00C95154"/>
    <w:rsid w:val="00CA37DE"/>
    <w:rsid w:val="00CA3B8C"/>
    <w:rsid w:val="00CA4E95"/>
    <w:rsid w:val="00CA7DFD"/>
    <w:rsid w:val="00CB0ED7"/>
    <w:rsid w:val="00CB12F1"/>
    <w:rsid w:val="00CB2F75"/>
    <w:rsid w:val="00CB53D0"/>
    <w:rsid w:val="00CC43AE"/>
    <w:rsid w:val="00CD4997"/>
    <w:rsid w:val="00CD78F0"/>
    <w:rsid w:val="00CE08CC"/>
    <w:rsid w:val="00CF1D9A"/>
    <w:rsid w:val="00CF66A3"/>
    <w:rsid w:val="00D07CA0"/>
    <w:rsid w:val="00D145CC"/>
    <w:rsid w:val="00D2619B"/>
    <w:rsid w:val="00D27011"/>
    <w:rsid w:val="00D273C9"/>
    <w:rsid w:val="00D4320E"/>
    <w:rsid w:val="00D56781"/>
    <w:rsid w:val="00D62481"/>
    <w:rsid w:val="00D65C28"/>
    <w:rsid w:val="00D66562"/>
    <w:rsid w:val="00D67801"/>
    <w:rsid w:val="00D70284"/>
    <w:rsid w:val="00D75CB6"/>
    <w:rsid w:val="00D876FB"/>
    <w:rsid w:val="00D9563E"/>
    <w:rsid w:val="00DA0FEE"/>
    <w:rsid w:val="00DA7C63"/>
    <w:rsid w:val="00DB4351"/>
    <w:rsid w:val="00DC3AE0"/>
    <w:rsid w:val="00DC3CE4"/>
    <w:rsid w:val="00DE1C77"/>
    <w:rsid w:val="00DE59A3"/>
    <w:rsid w:val="00DE6E5A"/>
    <w:rsid w:val="00DF6250"/>
    <w:rsid w:val="00DF6FAF"/>
    <w:rsid w:val="00DF7A0D"/>
    <w:rsid w:val="00E01559"/>
    <w:rsid w:val="00E036B4"/>
    <w:rsid w:val="00E166BE"/>
    <w:rsid w:val="00E30DC9"/>
    <w:rsid w:val="00E332D3"/>
    <w:rsid w:val="00E33DB2"/>
    <w:rsid w:val="00E34708"/>
    <w:rsid w:val="00E41298"/>
    <w:rsid w:val="00E41507"/>
    <w:rsid w:val="00E42540"/>
    <w:rsid w:val="00E42632"/>
    <w:rsid w:val="00E531BE"/>
    <w:rsid w:val="00E53776"/>
    <w:rsid w:val="00E5719B"/>
    <w:rsid w:val="00E57213"/>
    <w:rsid w:val="00E606E1"/>
    <w:rsid w:val="00E64183"/>
    <w:rsid w:val="00E87740"/>
    <w:rsid w:val="00E9397E"/>
    <w:rsid w:val="00EA0CCB"/>
    <w:rsid w:val="00EA1198"/>
    <w:rsid w:val="00EA3CC7"/>
    <w:rsid w:val="00EA4D8C"/>
    <w:rsid w:val="00EB1ED7"/>
    <w:rsid w:val="00EB3D0C"/>
    <w:rsid w:val="00EB631B"/>
    <w:rsid w:val="00EC3F95"/>
    <w:rsid w:val="00EC5A8F"/>
    <w:rsid w:val="00EC6315"/>
    <w:rsid w:val="00EC7042"/>
    <w:rsid w:val="00EC7EDE"/>
    <w:rsid w:val="00ED20C0"/>
    <w:rsid w:val="00EE0EA7"/>
    <w:rsid w:val="00EE3FFA"/>
    <w:rsid w:val="00EF2A0E"/>
    <w:rsid w:val="00F055FC"/>
    <w:rsid w:val="00F12285"/>
    <w:rsid w:val="00F1428B"/>
    <w:rsid w:val="00F16ACA"/>
    <w:rsid w:val="00F20373"/>
    <w:rsid w:val="00F20F11"/>
    <w:rsid w:val="00F226D9"/>
    <w:rsid w:val="00F31461"/>
    <w:rsid w:val="00F34977"/>
    <w:rsid w:val="00F47BC5"/>
    <w:rsid w:val="00F50CAA"/>
    <w:rsid w:val="00F63184"/>
    <w:rsid w:val="00F63451"/>
    <w:rsid w:val="00F67908"/>
    <w:rsid w:val="00F83B4E"/>
    <w:rsid w:val="00F874C2"/>
    <w:rsid w:val="00F90760"/>
    <w:rsid w:val="00FC383A"/>
    <w:rsid w:val="00FC75B4"/>
    <w:rsid w:val="00FD07F1"/>
    <w:rsid w:val="00FD2044"/>
    <w:rsid w:val="00FD2DCE"/>
    <w:rsid w:val="00FD31D6"/>
    <w:rsid w:val="00FD6980"/>
    <w:rsid w:val="00FD7F36"/>
    <w:rsid w:val="00FE6C37"/>
    <w:rsid w:val="00FE7FDE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6CB"/>
  </w:style>
  <w:style w:type="paragraph" w:styleId="1">
    <w:name w:val="heading 1"/>
    <w:basedOn w:val="a0"/>
    <w:link w:val="10"/>
    <w:uiPriority w:val="9"/>
    <w:qFormat/>
    <w:rsid w:val="00EE0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2E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2E72D1"/>
  </w:style>
  <w:style w:type="paragraph" w:styleId="a6">
    <w:name w:val="footer"/>
    <w:basedOn w:val="a0"/>
    <w:link w:val="a7"/>
    <w:uiPriority w:val="99"/>
    <w:unhideWhenUsed/>
    <w:rsid w:val="002E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E72D1"/>
  </w:style>
  <w:style w:type="paragraph" w:styleId="a8">
    <w:name w:val="Balloon Text"/>
    <w:basedOn w:val="a0"/>
    <w:link w:val="a9"/>
    <w:uiPriority w:val="99"/>
    <w:semiHidden/>
    <w:unhideWhenUsed/>
    <w:rsid w:val="002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72D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rsid w:val="004035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03538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51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pt">
    <w:name w:val="Основной текст (2) + Интервал 1 pt"/>
    <w:basedOn w:val="2"/>
    <w:rsid w:val="00BA5524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071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"/>
    <w:rsid w:val="00EE0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0"/>
    <w:uiPriority w:val="99"/>
    <w:semiHidden/>
    <w:unhideWhenUsed/>
    <w:rsid w:val="00EE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metadata">
    <w:name w:val="postmetadata"/>
    <w:basedOn w:val="a0"/>
    <w:rsid w:val="00EE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20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200C9E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AF782B"/>
    <w:rPr>
      <w:color w:val="0000FF" w:themeColor="hyperlink"/>
      <w:u w:val="single"/>
    </w:rPr>
  </w:style>
  <w:style w:type="paragraph" w:customStyle="1" w:styleId="ae">
    <w:name w:val="Нормальный"/>
    <w:rsid w:val="00E41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Ъ"/>
    <w:basedOn w:val="a0"/>
    <w:link w:val="11"/>
    <w:rsid w:val="00E41298"/>
    <w:pPr>
      <w:numPr>
        <w:numId w:val="5"/>
      </w:num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СписокЪ Знак Знак1"/>
    <w:link w:val="a"/>
    <w:rsid w:val="00E41298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endnote text"/>
    <w:basedOn w:val="a0"/>
    <w:link w:val="af0"/>
    <w:uiPriority w:val="99"/>
    <w:rsid w:val="002C6CE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1"/>
    <w:link w:val="af"/>
    <w:uiPriority w:val="99"/>
    <w:rsid w:val="002C6C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endnote reference"/>
    <w:basedOn w:val="a1"/>
    <w:uiPriority w:val="99"/>
    <w:rsid w:val="002C6C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4404D8BA10824B56D1DE05410D82043E7C303DCF7FA6E2F89D96C85y5vDK" TargetMode="External"/><Relationship Id="rId13" Type="http://schemas.openxmlformats.org/officeDocument/2006/relationships/hyperlink" Target="consultantplus://offline/ref=156E819A38D9F3979C21D43FF11F9CC8054CB32F5AC685FC1BCF7BFF92p8n2N" TargetMode="External"/><Relationship Id="rId18" Type="http://schemas.openxmlformats.org/officeDocument/2006/relationships/hyperlink" Target="consultantplus://offline/ref=E7DFF148EEF62A99CC5EF2FE523CFF9FAB5B6A6FA7F52CB50174BB76FEB121ED04F43D24B267D5233EwCH" TargetMode="External"/><Relationship Id="rId26" Type="http://schemas.openxmlformats.org/officeDocument/2006/relationships/hyperlink" Target="consultantplus://offline/ref=D71EC0CB344BCD0C0905186637FA1C0E30AF49C3082112D0835957F76A55FD3C2619BC6F488F9A07F0z7H" TargetMode="External"/><Relationship Id="rId39" Type="http://schemas.openxmlformats.org/officeDocument/2006/relationships/hyperlink" Target="consultantplus://offline/ref=BE605471CC950B3303E14579F16CBABD16ED855253AF061E4110CFE03111C3E91DEB797056344F0Cd0Y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DFF148EEF62A99CC5EF2FE523CFF9FAB5B6A6FA7F52CB50174BB76FEB121ED04F43D24B267DB2E3Ew3H" TargetMode="External"/><Relationship Id="rId34" Type="http://schemas.openxmlformats.org/officeDocument/2006/relationships/hyperlink" Target="consultantplus://offline/ref=D8D946574F0B0877A3B8CA564DE981820F85E75429DCE40C2EDE7AC2A2858D70CCD0D10738885516f7M0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6E819A38D9F3979C21D43FF11F9CC8054CB32F5AC685FC1BCF7BFF92p8n2N" TargetMode="External"/><Relationship Id="rId17" Type="http://schemas.openxmlformats.org/officeDocument/2006/relationships/hyperlink" Target="consultantplus://offline/ref=E7DFF148EEF62A99CC5EF2FE523CFF9FAB5B6A6FA7F52CB50174BB76FEB121ED04F43D273Bw5H" TargetMode="External"/><Relationship Id="rId25" Type="http://schemas.openxmlformats.org/officeDocument/2006/relationships/hyperlink" Target="consultantplus://offline/ref=D71EC0CB344BCD0C0905186637FA1C0E30AF49C3082112D0835957F76A55FD3C2619BC6F488F9A0AF0z2H" TargetMode="External"/><Relationship Id="rId33" Type="http://schemas.openxmlformats.org/officeDocument/2006/relationships/hyperlink" Target="consultantplus://offline/ref=D8D946574F0B0877A3B8CA564DE981820F85E75429DCE40C2EDE7AC2A2858D70CCD0D10738885E1Bf7MBF" TargetMode="External"/><Relationship Id="rId38" Type="http://schemas.openxmlformats.org/officeDocument/2006/relationships/hyperlink" Target="consultantplus://offline/ref=BE605471CC950B3303E14579F16CBABD16ED855253AF061E4110CFE03111C3E91DEB797056344401d0Y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DFF148EEF62A99CC5EF2FE523CFF9FAB576569A4F42CB50174BB76FE3Bw1H" TargetMode="External"/><Relationship Id="rId20" Type="http://schemas.openxmlformats.org/officeDocument/2006/relationships/hyperlink" Target="consultantplus://offline/ref=E7DFF148EEF62A99CC5EF2FE523CFF9FAB5B6A6FA7F52CB50174BB76FEB121ED04F43D24B267DE2E3Ew8H" TargetMode="External"/><Relationship Id="rId29" Type="http://schemas.openxmlformats.org/officeDocument/2006/relationships/hyperlink" Target="consultantplus://offline/ref=D8D946574F0B0877A3B8CA564DE981820F85E75429DCE40C2EDE7AC2A2858D70CCD0D10738885E1Bf7MBF" TargetMode="External"/><Relationship Id="rId41" Type="http://schemas.openxmlformats.org/officeDocument/2006/relationships/hyperlink" Target="mailto:KirintcevaEA@gov35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D71EC0CB344BCD0C0905186637FA1C0E30AF49C3082112D0835957F76A55FD3C2619BC6F488F9A05F0z5H" TargetMode="External"/><Relationship Id="rId32" Type="http://schemas.openxmlformats.org/officeDocument/2006/relationships/hyperlink" Target="consultantplus://offline/ref=D8D946574F0B0877A3B8CA564DE981820F85E75429DCE40C2EDE7AC2A2858D70CCD0D10738885E1Bf7M4F" TargetMode="External"/><Relationship Id="rId37" Type="http://schemas.openxmlformats.org/officeDocument/2006/relationships/hyperlink" Target="consultantplus://offline/ref=BE605471CC950B3303E14579F16CBABD16ED855253AF061E4110CFE03111C3E91DEB797056344401d0YCI" TargetMode="External"/><Relationship Id="rId40" Type="http://schemas.openxmlformats.org/officeDocument/2006/relationships/hyperlink" Target="consultantplus://offline/ref=BE605471CC950B3303E14579F16CBABD16ED855253AF061E4110CFE03111C3E91DEB797056344A0Cd0Y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DFF148EEF62A99CC5EF2FE523CFF9FAB5B6A6FA7F52CB50174BB76FE3Bw1H" TargetMode="External"/><Relationship Id="rId23" Type="http://schemas.openxmlformats.org/officeDocument/2006/relationships/hyperlink" Target="consultantplus://offline/ref=D71EC0CB344BCD0C0905186637FA1C0E30AF49C3082112D0835957F76A55FD3C2619BC6F488F9A03F0z7H" TargetMode="External"/><Relationship Id="rId28" Type="http://schemas.openxmlformats.org/officeDocument/2006/relationships/hyperlink" Target="consultantplus://offline/ref=D8D946574F0B0877A3B8CA564DE981820F85E75429DCE40C2EDE7AC2A2858D70CCD0D10738885E1Bf7M4F" TargetMode="External"/><Relationship Id="rId36" Type="http://schemas.openxmlformats.org/officeDocument/2006/relationships/hyperlink" Target="consultantplus://offline/ref=BE605471CC950B3303E14579F16CBABD16ED855253AF061E4110CFE03111C3E91DEB7973d5Y1I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E7DFF148EEF62A99CC5EF2FE523CFF9FAB5B6A6FA7F52CB50174BB76FEB121ED04F43D24B267D5233Ew3H" TargetMode="External"/><Relationship Id="rId31" Type="http://schemas.openxmlformats.org/officeDocument/2006/relationships/hyperlink" Target="consultantplus://offline/ref=D8D946574F0B0877A3B8CA564DE981820F85E75429DCE40C2EDE7AC2A2858D70CCD0D10738885016f7MB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7DFF148EEF62A99CC5EF2FE523CFF9FAB5B6A6FA7F52CB50174BB76FE3Bw1H" TargetMode="External"/><Relationship Id="rId22" Type="http://schemas.openxmlformats.org/officeDocument/2006/relationships/hyperlink" Target="consultantplus://offline/ref=379E53C5E51DCE3E3AC0C3A2944C58B90F89C1BB504D42B315EC759BCDD0535778FD4FFA42D9877CIAT4L" TargetMode="External"/><Relationship Id="rId27" Type="http://schemas.openxmlformats.org/officeDocument/2006/relationships/hyperlink" Target="consultantplus://offline/ref=D8D946574F0B0877A3B8CA564DE981820F85E75429DCE40C2EDE7AC2A2858D70CCD0D10738885717f7M4F" TargetMode="External"/><Relationship Id="rId30" Type="http://schemas.openxmlformats.org/officeDocument/2006/relationships/hyperlink" Target="consultantplus://offline/ref=D8D946574F0B0877A3B8CA564DE981820F85E75429DCE40C2EDE7AC2A2858D70CCD0D10738885516f7M0F" TargetMode="External"/><Relationship Id="rId35" Type="http://schemas.openxmlformats.org/officeDocument/2006/relationships/hyperlink" Target="consultantplus://offline/ref=EB6CE8FDF6599C69D9CEA9A5759392492976791027C0CA8773C4EBD93C9425D7D737797EB0E09A10v4ZF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35E4-9496-47B1-9983-03D5E4EE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Kirintseva</cp:lastModifiedBy>
  <cp:revision>186</cp:revision>
  <cp:lastPrinted>2016-06-21T04:33:00Z</cp:lastPrinted>
  <dcterms:created xsi:type="dcterms:W3CDTF">2016-05-31T06:02:00Z</dcterms:created>
  <dcterms:modified xsi:type="dcterms:W3CDTF">2016-06-29T06:16:00Z</dcterms:modified>
</cp:coreProperties>
</file>